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86" w:rsidRPr="006D3AD0" w:rsidRDefault="006A5E86" w:rsidP="00BD367D">
      <w:pPr>
        <w:spacing w:after="0" w:line="240" w:lineRule="auto"/>
        <w:jc w:val="center"/>
        <w:rPr>
          <w:b/>
          <w:sz w:val="26"/>
          <w:szCs w:val="26"/>
        </w:rPr>
      </w:pPr>
      <w:r w:rsidRPr="006D3AD0">
        <w:rPr>
          <w:b/>
          <w:noProof/>
          <w:sz w:val="26"/>
          <w:szCs w:val="26"/>
          <w:lang w:eastAsia="en-GB"/>
        </w:rPr>
        <w:drawing>
          <wp:inline distT="0" distB="0" distL="0" distR="0">
            <wp:extent cx="1174419" cy="1171575"/>
            <wp:effectExtent l="19050" t="0" r="6681" b="0"/>
            <wp:docPr id="4" name="Picture 1" descr="Z:\6. Administration\6.2 Logos &amp; Pictures\Logos\All new SES branding\social enterprise scotland logo (cropped cutting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Administration\6.2 Logos &amp; Pictures\Logos\All new SES branding\social enterprise scotland logo (cropped cutting white space).jpg"/>
                    <pic:cNvPicPr>
                      <a:picLocks noChangeAspect="1" noChangeArrowheads="1"/>
                    </pic:cNvPicPr>
                  </pic:nvPicPr>
                  <pic:blipFill>
                    <a:blip r:embed="rId6" cstate="print"/>
                    <a:srcRect/>
                    <a:stretch>
                      <a:fillRect/>
                    </a:stretch>
                  </pic:blipFill>
                  <pic:spPr bwMode="auto">
                    <a:xfrm>
                      <a:off x="0" y="0"/>
                      <a:ext cx="1185129" cy="1182259"/>
                    </a:xfrm>
                    <a:prstGeom prst="rect">
                      <a:avLst/>
                    </a:prstGeom>
                    <a:noFill/>
                    <a:ln w="9525">
                      <a:noFill/>
                      <a:miter lim="800000"/>
                      <a:headEnd/>
                      <a:tailEnd/>
                    </a:ln>
                  </pic:spPr>
                </pic:pic>
              </a:graphicData>
            </a:graphic>
          </wp:inline>
        </w:drawing>
      </w:r>
    </w:p>
    <w:p w:rsidR="006A5E86" w:rsidRPr="006D3AD0" w:rsidRDefault="006A5E86" w:rsidP="00BD367D">
      <w:pPr>
        <w:spacing w:after="0" w:line="240" w:lineRule="auto"/>
        <w:jc w:val="center"/>
        <w:rPr>
          <w:b/>
          <w:sz w:val="26"/>
          <w:szCs w:val="26"/>
        </w:rPr>
      </w:pPr>
    </w:p>
    <w:p w:rsidR="006A5E86" w:rsidRPr="006D3AD0" w:rsidRDefault="00E864DA" w:rsidP="00BD367D">
      <w:pPr>
        <w:spacing w:after="0" w:line="240" w:lineRule="auto"/>
        <w:jc w:val="center"/>
        <w:rPr>
          <w:b/>
          <w:color w:val="002060"/>
          <w:sz w:val="26"/>
          <w:szCs w:val="26"/>
        </w:rPr>
      </w:pPr>
      <w:bookmarkStart w:id="0" w:name="_Hlk8311969"/>
      <w:r w:rsidRPr="006D3AD0">
        <w:rPr>
          <w:b/>
          <w:color w:val="002060"/>
          <w:sz w:val="26"/>
          <w:szCs w:val="26"/>
        </w:rPr>
        <w:t>2nd</w:t>
      </w:r>
      <w:r w:rsidR="00866453" w:rsidRPr="006D3AD0">
        <w:rPr>
          <w:b/>
          <w:color w:val="002060"/>
          <w:sz w:val="26"/>
          <w:szCs w:val="26"/>
        </w:rPr>
        <w:t xml:space="preserve"> meeting of</w:t>
      </w:r>
      <w:r w:rsidR="006A5E86" w:rsidRPr="006D3AD0">
        <w:rPr>
          <w:b/>
          <w:color w:val="002060"/>
          <w:sz w:val="26"/>
          <w:szCs w:val="26"/>
        </w:rPr>
        <w:t xml:space="preserve"> </w:t>
      </w:r>
      <w:r w:rsidR="00866453" w:rsidRPr="006D3AD0">
        <w:rPr>
          <w:b/>
          <w:color w:val="002060"/>
          <w:sz w:val="26"/>
          <w:szCs w:val="26"/>
        </w:rPr>
        <w:t xml:space="preserve">the </w:t>
      </w:r>
      <w:r w:rsidR="006A5E86" w:rsidRPr="006D3AD0">
        <w:rPr>
          <w:b/>
          <w:color w:val="002060"/>
          <w:sz w:val="26"/>
          <w:szCs w:val="26"/>
        </w:rPr>
        <w:t xml:space="preserve">Cross-Party Group </w:t>
      </w:r>
      <w:r w:rsidR="00866453" w:rsidRPr="006D3AD0">
        <w:rPr>
          <w:b/>
          <w:color w:val="002060"/>
          <w:sz w:val="26"/>
          <w:szCs w:val="26"/>
        </w:rPr>
        <w:t xml:space="preserve">(CPG) </w:t>
      </w:r>
      <w:r w:rsidR="006A5E86" w:rsidRPr="006D3AD0">
        <w:rPr>
          <w:b/>
          <w:color w:val="002060"/>
          <w:sz w:val="26"/>
          <w:szCs w:val="26"/>
        </w:rPr>
        <w:t>on Social Enterprise in The Scottish Parliament</w:t>
      </w:r>
    </w:p>
    <w:bookmarkEnd w:id="0"/>
    <w:p w:rsidR="006A5E86" w:rsidRPr="006D3AD0" w:rsidRDefault="006A5E86" w:rsidP="00BD367D">
      <w:pPr>
        <w:spacing w:after="0" w:line="240" w:lineRule="auto"/>
        <w:jc w:val="center"/>
        <w:rPr>
          <w:b/>
          <w:color w:val="002060"/>
          <w:sz w:val="26"/>
          <w:szCs w:val="26"/>
        </w:rPr>
      </w:pPr>
    </w:p>
    <w:p w:rsidR="006A5E86" w:rsidRPr="006D3AD0" w:rsidRDefault="006A5E86" w:rsidP="00BD367D">
      <w:pPr>
        <w:spacing w:after="0" w:line="240" w:lineRule="auto"/>
        <w:jc w:val="center"/>
        <w:rPr>
          <w:b/>
          <w:i/>
          <w:color w:val="002060"/>
          <w:sz w:val="26"/>
          <w:szCs w:val="26"/>
        </w:rPr>
      </w:pPr>
      <w:r w:rsidRPr="006D3AD0">
        <w:rPr>
          <w:b/>
          <w:i/>
          <w:color w:val="002060"/>
          <w:sz w:val="26"/>
          <w:szCs w:val="26"/>
        </w:rPr>
        <w:t xml:space="preserve">Scotland’s </w:t>
      </w:r>
      <w:r w:rsidR="00E5492C" w:rsidRPr="006D3AD0">
        <w:rPr>
          <w:b/>
          <w:i/>
          <w:color w:val="002060"/>
          <w:sz w:val="26"/>
          <w:szCs w:val="26"/>
        </w:rPr>
        <w:t xml:space="preserve">national </w:t>
      </w:r>
      <w:r w:rsidRPr="006D3AD0">
        <w:rPr>
          <w:b/>
          <w:i/>
          <w:color w:val="002060"/>
          <w:sz w:val="26"/>
          <w:szCs w:val="26"/>
        </w:rPr>
        <w:t>policy forum for social enterprise</w:t>
      </w:r>
    </w:p>
    <w:p w:rsidR="006A5E86" w:rsidRPr="006D3AD0" w:rsidRDefault="006A5E86" w:rsidP="00BD367D">
      <w:pPr>
        <w:spacing w:after="0" w:line="240" w:lineRule="auto"/>
        <w:rPr>
          <w:color w:val="002060"/>
          <w:sz w:val="26"/>
          <w:szCs w:val="26"/>
        </w:rPr>
      </w:pPr>
    </w:p>
    <w:p w:rsidR="006A5E86" w:rsidRPr="006D3AD0" w:rsidRDefault="00E864DA" w:rsidP="004E2EF8">
      <w:pPr>
        <w:spacing w:after="0" w:line="240" w:lineRule="auto"/>
        <w:jc w:val="center"/>
        <w:rPr>
          <w:b/>
          <w:color w:val="002060"/>
          <w:sz w:val="26"/>
          <w:szCs w:val="26"/>
        </w:rPr>
      </w:pPr>
      <w:r w:rsidRPr="006D3AD0">
        <w:rPr>
          <w:b/>
          <w:color w:val="002060"/>
          <w:sz w:val="26"/>
          <w:szCs w:val="26"/>
        </w:rPr>
        <w:t>Thursday 25 April</w:t>
      </w:r>
      <w:r w:rsidR="00C46086" w:rsidRPr="006D3AD0">
        <w:rPr>
          <w:b/>
          <w:color w:val="002060"/>
          <w:sz w:val="26"/>
          <w:szCs w:val="26"/>
        </w:rPr>
        <w:t xml:space="preserve"> </w:t>
      </w:r>
      <w:r w:rsidR="005C34EB" w:rsidRPr="006D3AD0">
        <w:rPr>
          <w:b/>
          <w:color w:val="002060"/>
          <w:sz w:val="26"/>
          <w:szCs w:val="26"/>
        </w:rPr>
        <w:t>2019</w:t>
      </w:r>
      <w:r w:rsidR="00071876" w:rsidRPr="006D3AD0">
        <w:rPr>
          <w:b/>
          <w:color w:val="002060"/>
          <w:sz w:val="26"/>
          <w:szCs w:val="26"/>
        </w:rPr>
        <w:t>, 13:00 - 14:30</w:t>
      </w:r>
    </w:p>
    <w:p w:rsidR="00E5492C" w:rsidRPr="006D3AD0" w:rsidRDefault="00E5492C" w:rsidP="004E2EF8">
      <w:pPr>
        <w:spacing w:after="0" w:line="240" w:lineRule="auto"/>
        <w:jc w:val="center"/>
        <w:rPr>
          <w:b/>
          <w:color w:val="002060"/>
          <w:sz w:val="26"/>
          <w:szCs w:val="26"/>
        </w:rPr>
      </w:pPr>
    </w:p>
    <w:p w:rsidR="006A5E86" w:rsidRPr="006D3AD0" w:rsidRDefault="00B9730C" w:rsidP="00BD367D">
      <w:pPr>
        <w:spacing w:after="0" w:line="240" w:lineRule="auto"/>
        <w:jc w:val="center"/>
        <w:rPr>
          <w:b/>
          <w:color w:val="002060"/>
          <w:sz w:val="26"/>
          <w:szCs w:val="26"/>
        </w:rPr>
      </w:pPr>
      <w:r w:rsidRPr="006D3AD0">
        <w:rPr>
          <w:b/>
          <w:color w:val="002060"/>
          <w:sz w:val="26"/>
          <w:szCs w:val="26"/>
        </w:rPr>
        <w:t xml:space="preserve">The Robert Burns Room </w:t>
      </w:r>
      <w:r w:rsidR="00E5492C" w:rsidRPr="006D3AD0">
        <w:rPr>
          <w:b/>
          <w:color w:val="002060"/>
          <w:sz w:val="26"/>
          <w:szCs w:val="26"/>
        </w:rPr>
        <w:t>(</w:t>
      </w:r>
      <w:r w:rsidR="006A5E86" w:rsidRPr="006D3AD0">
        <w:rPr>
          <w:b/>
          <w:color w:val="002060"/>
          <w:sz w:val="26"/>
          <w:szCs w:val="26"/>
        </w:rPr>
        <w:t xml:space="preserve">Committee Room </w:t>
      </w:r>
      <w:r w:rsidR="00E864DA" w:rsidRPr="006D3AD0">
        <w:rPr>
          <w:b/>
          <w:color w:val="002060"/>
          <w:sz w:val="26"/>
          <w:szCs w:val="26"/>
        </w:rPr>
        <w:t>1</w:t>
      </w:r>
      <w:r w:rsidR="00E5492C" w:rsidRPr="006D3AD0">
        <w:rPr>
          <w:b/>
          <w:color w:val="002060"/>
          <w:sz w:val="26"/>
          <w:szCs w:val="26"/>
        </w:rPr>
        <w:t>),</w:t>
      </w:r>
      <w:r w:rsidR="006A5E86" w:rsidRPr="006D3AD0">
        <w:rPr>
          <w:b/>
          <w:color w:val="002060"/>
          <w:sz w:val="26"/>
          <w:szCs w:val="26"/>
        </w:rPr>
        <w:t xml:space="preserve"> The Scottish Parliament</w:t>
      </w:r>
      <w:r w:rsidR="00E5492C" w:rsidRPr="006D3AD0">
        <w:rPr>
          <w:b/>
          <w:color w:val="002060"/>
          <w:sz w:val="26"/>
          <w:szCs w:val="26"/>
        </w:rPr>
        <w:t>, Edinburgh, EH99 1SP</w:t>
      </w:r>
    </w:p>
    <w:p w:rsidR="00F51B5D" w:rsidRPr="006D3AD0" w:rsidRDefault="00F51B5D" w:rsidP="00BD367D">
      <w:pPr>
        <w:spacing w:after="0" w:line="240" w:lineRule="auto"/>
        <w:jc w:val="center"/>
        <w:rPr>
          <w:sz w:val="26"/>
          <w:szCs w:val="26"/>
        </w:rPr>
      </w:pPr>
    </w:p>
    <w:p w:rsidR="00F51B5D" w:rsidRPr="006D3AD0" w:rsidRDefault="00F215B4" w:rsidP="00BD367D">
      <w:pPr>
        <w:spacing w:after="0" w:line="240" w:lineRule="auto"/>
        <w:jc w:val="center"/>
        <w:rPr>
          <w:color w:val="002060"/>
          <w:sz w:val="26"/>
          <w:szCs w:val="26"/>
        </w:rPr>
      </w:pPr>
      <w:r w:rsidRPr="006D3AD0">
        <w:rPr>
          <w:color w:val="002060"/>
          <w:sz w:val="26"/>
          <w:szCs w:val="26"/>
        </w:rPr>
        <w:t>Tom Arthur</w:t>
      </w:r>
      <w:r w:rsidR="00F51B5D" w:rsidRPr="006D3AD0">
        <w:rPr>
          <w:color w:val="002060"/>
          <w:sz w:val="26"/>
          <w:szCs w:val="26"/>
        </w:rPr>
        <w:t xml:space="preserve"> MSP, Scottish National Party</w:t>
      </w:r>
      <w:r w:rsidR="00764F98" w:rsidRPr="006D3AD0">
        <w:rPr>
          <w:color w:val="002060"/>
          <w:sz w:val="26"/>
          <w:szCs w:val="26"/>
        </w:rPr>
        <w:t xml:space="preserve"> (SNP)</w:t>
      </w:r>
      <w:r w:rsidR="00F51B5D" w:rsidRPr="006D3AD0">
        <w:rPr>
          <w:color w:val="002060"/>
          <w:sz w:val="26"/>
          <w:szCs w:val="26"/>
        </w:rPr>
        <w:t>, Convener</w:t>
      </w:r>
    </w:p>
    <w:p w:rsidR="00F51B5D" w:rsidRPr="006D3AD0" w:rsidRDefault="00F215B4" w:rsidP="008A0BDD">
      <w:pPr>
        <w:spacing w:after="0" w:line="240" w:lineRule="auto"/>
        <w:jc w:val="center"/>
        <w:rPr>
          <w:color w:val="002060"/>
          <w:sz w:val="26"/>
          <w:szCs w:val="26"/>
        </w:rPr>
      </w:pPr>
      <w:r w:rsidRPr="006D3AD0">
        <w:rPr>
          <w:color w:val="002060"/>
          <w:sz w:val="26"/>
          <w:szCs w:val="26"/>
        </w:rPr>
        <w:t>Rachael Hamilton MSP, Scottish Conservatives and Andy Wightman MSP, Scottish Greens, Joint</w:t>
      </w:r>
      <w:r w:rsidR="00F51B5D" w:rsidRPr="006D3AD0">
        <w:rPr>
          <w:color w:val="002060"/>
          <w:sz w:val="26"/>
          <w:szCs w:val="26"/>
        </w:rPr>
        <w:t xml:space="preserve"> Vice Convener</w:t>
      </w:r>
      <w:r w:rsidRPr="006D3AD0">
        <w:rPr>
          <w:color w:val="002060"/>
          <w:sz w:val="26"/>
          <w:szCs w:val="26"/>
        </w:rPr>
        <w:t>s</w:t>
      </w:r>
    </w:p>
    <w:p w:rsidR="00CD71B4" w:rsidRPr="006D3AD0" w:rsidRDefault="00CD71B4" w:rsidP="00BD367D">
      <w:pPr>
        <w:spacing w:after="0" w:line="240" w:lineRule="auto"/>
        <w:jc w:val="center"/>
        <w:rPr>
          <w:color w:val="002060"/>
          <w:sz w:val="26"/>
          <w:szCs w:val="26"/>
        </w:rPr>
      </w:pPr>
    </w:p>
    <w:p w:rsidR="00B2222B" w:rsidRPr="006D3AD0" w:rsidRDefault="00B2222B" w:rsidP="00BD367D">
      <w:pPr>
        <w:spacing w:after="0" w:line="240" w:lineRule="auto"/>
        <w:jc w:val="center"/>
        <w:rPr>
          <w:color w:val="002060"/>
          <w:sz w:val="26"/>
          <w:szCs w:val="26"/>
        </w:rPr>
      </w:pPr>
      <w:r w:rsidRPr="006D3AD0">
        <w:rPr>
          <w:color w:val="002060"/>
          <w:sz w:val="26"/>
          <w:szCs w:val="26"/>
        </w:rPr>
        <w:t xml:space="preserve">Secretariat provided by </w:t>
      </w:r>
      <w:r w:rsidR="00932814" w:rsidRPr="006D3AD0">
        <w:rPr>
          <w:color w:val="002060"/>
          <w:sz w:val="26"/>
          <w:szCs w:val="26"/>
        </w:rPr>
        <w:t xml:space="preserve">Duncan Thorp, </w:t>
      </w:r>
      <w:r w:rsidRPr="006D3AD0">
        <w:rPr>
          <w:color w:val="002060"/>
          <w:sz w:val="26"/>
          <w:szCs w:val="26"/>
        </w:rPr>
        <w:t>Social Enterprise Scotland</w:t>
      </w:r>
    </w:p>
    <w:p w:rsidR="00DA34BD" w:rsidRPr="006D3AD0" w:rsidRDefault="00DA34BD" w:rsidP="00BD367D">
      <w:pPr>
        <w:spacing w:after="0" w:line="240" w:lineRule="auto"/>
        <w:jc w:val="both"/>
        <w:rPr>
          <w:sz w:val="26"/>
          <w:szCs w:val="26"/>
        </w:rPr>
      </w:pPr>
    </w:p>
    <w:p w:rsidR="00932814" w:rsidRPr="006D3AD0" w:rsidRDefault="00932814" w:rsidP="00285C32">
      <w:pPr>
        <w:spacing w:after="0" w:line="240" w:lineRule="auto"/>
        <w:jc w:val="center"/>
        <w:rPr>
          <w:b/>
          <w:i/>
          <w:color w:val="002060"/>
          <w:sz w:val="26"/>
          <w:szCs w:val="26"/>
        </w:rPr>
      </w:pPr>
    </w:p>
    <w:p w:rsidR="00764F98" w:rsidRPr="006D3AD0" w:rsidRDefault="008A0BDD" w:rsidP="00285C32">
      <w:pPr>
        <w:spacing w:after="0" w:line="240" w:lineRule="auto"/>
        <w:jc w:val="center"/>
        <w:rPr>
          <w:b/>
          <w:i/>
          <w:color w:val="002060"/>
          <w:sz w:val="26"/>
          <w:szCs w:val="26"/>
        </w:rPr>
      </w:pPr>
      <w:r>
        <w:rPr>
          <w:b/>
          <w:i/>
          <w:color w:val="002060"/>
          <w:sz w:val="26"/>
          <w:szCs w:val="26"/>
        </w:rPr>
        <w:t>AGM</w:t>
      </w:r>
      <w:r w:rsidR="00403FEB" w:rsidRPr="00403FEB">
        <w:rPr>
          <w:b/>
          <w:i/>
          <w:color w:val="002060"/>
          <w:sz w:val="26"/>
          <w:szCs w:val="26"/>
        </w:rPr>
        <w:t xml:space="preserve">, Scotland's Social Enterprise Strategy </w:t>
      </w:r>
      <w:r>
        <w:rPr>
          <w:b/>
          <w:i/>
          <w:color w:val="002060"/>
          <w:sz w:val="26"/>
          <w:szCs w:val="26"/>
        </w:rPr>
        <w:t xml:space="preserve">and </w:t>
      </w:r>
      <w:r w:rsidR="009C0B1B">
        <w:rPr>
          <w:b/>
          <w:i/>
          <w:color w:val="002060"/>
          <w:sz w:val="26"/>
          <w:szCs w:val="26"/>
        </w:rPr>
        <w:t xml:space="preserve">new </w:t>
      </w:r>
      <w:r>
        <w:rPr>
          <w:b/>
          <w:i/>
          <w:color w:val="002060"/>
          <w:sz w:val="26"/>
          <w:szCs w:val="26"/>
        </w:rPr>
        <w:t xml:space="preserve">policy </w:t>
      </w:r>
      <w:r w:rsidR="009C0B1B">
        <w:rPr>
          <w:b/>
          <w:i/>
          <w:color w:val="002060"/>
          <w:sz w:val="26"/>
          <w:szCs w:val="26"/>
        </w:rPr>
        <w:t>topics</w:t>
      </w:r>
    </w:p>
    <w:p w:rsidR="00A476B0" w:rsidRPr="006D3AD0" w:rsidRDefault="00A476B0" w:rsidP="00BD367D">
      <w:pPr>
        <w:spacing w:after="0" w:line="240" w:lineRule="auto"/>
        <w:rPr>
          <w:b/>
          <w:sz w:val="26"/>
          <w:szCs w:val="26"/>
        </w:rPr>
      </w:pPr>
    </w:p>
    <w:p w:rsidR="005A543A" w:rsidRPr="006D3AD0" w:rsidRDefault="00403FEB" w:rsidP="00BD367D">
      <w:pPr>
        <w:spacing w:after="0" w:line="240" w:lineRule="auto"/>
        <w:rPr>
          <w:sz w:val="26"/>
          <w:szCs w:val="26"/>
        </w:rPr>
      </w:pPr>
      <w:r>
        <w:rPr>
          <w:sz w:val="26"/>
          <w:szCs w:val="26"/>
        </w:rPr>
        <w:t>This</w:t>
      </w:r>
      <w:r w:rsidR="00E864DA" w:rsidRPr="006D3AD0">
        <w:rPr>
          <w:sz w:val="26"/>
          <w:szCs w:val="26"/>
        </w:rPr>
        <w:t xml:space="preserve"> </w:t>
      </w:r>
      <w:r>
        <w:rPr>
          <w:sz w:val="26"/>
          <w:szCs w:val="26"/>
        </w:rPr>
        <w:t>2nd</w:t>
      </w:r>
      <w:r w:rsidR="00E864DA" w:rsidRPr="006D3AD0">
        <w:rPr>
          <w:sz w:val="26"/>
          <w:szCs w:val="26"/>
        </w:rPr>
        <w:t xml:space="preserve"> </w:t>
      </w:r>
      <w:r>
        <w:rPr>
          <w:sz w:val="26"/>
          <w:szCs w:val="26"/>
        </w:rPr>
        <w:t>meeting of the CPG (and AGM) will provi</w:t>
      </w:r>
      <w:r w:rsidR="008A0BDD">
        <w:rPr>
          <w:sz w:val="26"/>
          <w:szCs w:val="26"/>
        </w:rPr>
        <w:t xml:space="preserve">de you </w:t>
      </w:r>
      <w:r w:rsidR="005514ED">
        <w:rPr>
          <w:sz w:val="26"/>
          <w:szCs w:val="26"/>
        </w:rPr>
        <w:t xml:space="preserve">with </w:t>
      </w:r>
      <w:r w:rsidR="008A0BDD">
        <w:rPr>
          <w:sz w:val="26"/>
          <w:szCs w:val="26"/>
        </w:rPr>
        <w:t>an opportunit</w:t>
      </w:r>
      <w:r>
        <w:rPr>
          <w:sz w:val="26"/>
          <w:szCs w:val="26"/>
        </w:rPr>
        <w:t xml:space="preserve">y to discuss </w:t>
      </w:r>
      <w:hyperlink r:id="rId7" w:history="1">
        <w:r w:rsidRPr="005514ED">
          <w:rPr>
            <w:rStyle w:val="Hyperlink"/>
            <w:sz w:val="26"/>
            <w:szCs w:val="26"/>
          </w:rPr>
          <w:t>The Scottish Government response</w:t>
        </w:r>
      </w:hyperlink>
      <w:r>
        <w:rPr>
          <w:sz w:val="26"/>
          <w:szCs w:val="26"/>
        </w:rPr>
        <w:t xml:space="preserve"> to the policy issues raised at our first meeting. We’ll also hear from Scottish Government officials with an update about </w:t>
      </w:r>
      <w:hyperlink r:id="rId8" w:history="1">
        <w:r w:rsidRPr="00403FEB">
          <w:rPr>
            <w:rStyle w:val="Hyperlink"/>
            <w:sz w:val="26"/>
            <w:szCs w:val="26"/>
          </w:rPr>
          <w:t>Scotland's Social Enterprise Strategy 2016-2026</w:t>
        </w:r>
      </w:hyperlink>
      <w:r>
        <w:rPr>
          <w:sz w:val="26"/>
          <w:szCs w:val="26"/>
        </w:rPr>
        <w:t xml:space="preserve"> and related </w:t>
      </w:r>
      <w:hyperlink r:id="rId9" w:history="1">
        <w:r w:rsidRPr="00403FEB">
          <w:rPr>
            <w:rStyle w:val="Hyperlink"/>
            <w:sz w:val="26"/>
            <w:szCs w:val="26"/>
          </w:rPr>
          <w:t>action plans</w:t>
        </w:r>
      </w:hyperlink>
      <w:r w:rsidRPr="005514ED">
        <w:rPr>
          <w:sz w:val="26"/>
          <w:szCs w:val="26"/>
        </w:rPr>
        <w:t>.</w:t>
      </w:r>
      <w:r>
        <w:rPr>
          <w:sz w:val="26"/>
          <w:szCs w:val="26"/>
        </w:rPr>
        <w:t xml:space="preserve"> In addition we want to hear your views about specific policy topics to discuss going forward.</w:t>
      </w:r>
    </w:p>
    <w:p w:rsidR="005A543A" w:rsidRPr="006D3AD0" w:rsidRDefault="005A543A" w:rsidP="00BD367D">
      <w:pPr>
        <w:spacing w:after="0" w:line="240" w:lineRule="auto"/>
        <w:rPr>
          <w:b/>
          <w:sz w:val="26"/>
          <w:szCs w:val="26"/>
        </w:rPr>
      </w:pPr>
    </w:p>
    <w:p w:rsidR="006A5E86" w:rsidRPr="006D3AD0" w:rsidRDefault="006A5E86" w:rsidP="00BD367D">
      <w:pPr>
        <w:spacing w:after="0" w:line="240" w:lineRule="auto"/>
        <w:rPr>
          <w:b/>
          <w:sz w:val="26"/>
          <w:szCs w:val="26"/>
        </w:rPr>
      </w:pPr>
      <w:r w:rsidRPr="006D3AD0">
        <w:rPr>
          <w:b/>
          <w:sz w:val="26"/>
          <w:szCs w:val="26"/>
        </w:rPr>
        <w:t>Agenda</w:t>
      </w:r>
    </w:p>
    <w:p w:rsidR="00E864DA" w:rsidRPr="006D3AD0" w:rsidRDefault="00E864DA" w:rsidP="00BD367D">
      <w:pPr>
        <w:spacing w:after="0" w:line="240" w:lineRule="auto"/>
        <w:rPr>
          <w:sz w:val="26"/>
          <w:szCs w:val="26"/>
        </w:rPr>
      </w:pPr>
    </w:p>
    <w:p w:rsidR="00E677D2" w:rsidRPr="006D3AD0" w:rsidRDefault="003E208A" w:rsidP="00E677D2">
      <w:pPr>
        <w:spacing w:after="0" w:line="240" w:lineRule="auto"/>
        <w:rPr>
          <w:sz w:val="26"/>
          <w:szCs w:val="26"/>
        </w:rPr>
      </w:pPr>
      <w:r w:rsidRPr="006D3AD0">
        <w:rPr>
          <w:sz w:val="26"/>
          <w:szCs w:val="26"/>
        </w:rPr>
        <w:t>12:40</w:t>
      </w:r>
      <w:r w:rsidR="00E677D2" w:rsidRPr="006D3AD0">
        <w:rPr>
          <w:sz w:val="26"/>
          <w:szCs w:val="26"/>
        </w:rPr>
        <w:t xml:space="preserve"> Arrival at The Scottish Pa</w:t>
      </w:r>
      <w:r w:rsidRPr="006D3AD0">
        <w:rPr>
          <w:sz w:val="26"/>
          <w:szCs w:val="26"/>
        </w:rPr>
        <w:t>rliament (please arrive no later than 12:40</w:t>
      </w:r>
      <w:r w:rsidR="001956AC" w:rsidRPr="006D3AD0">
        <w:rPr>
          <w:sz w:val="26"/>
          <w:szCs w:val="26"/>
        </w:rPr>
        <w:t xml:space="preserve"> in order</w:t>
      </w:r>
      <w:r w:rsidRPr="006D3AD0">
        <w:rPr>
          <w:sz w:val="26"/>
          <w:szCs w:val="26"/>
        </w:rPr>
        <w:t xml:space="preserve"> </w:t>
      </w:r>
      <w:r w:rsidR="001956AC" w:rsidRPr="006D3AD0">
        <w:rPr>
          <w:sz w:val="26"/>
          <w:szCs w:val="26"/>
        </w:rPr>
        <w:t>to get through security and</w:t>
      </w:r>
      <w:r w:rsidR="00E677D2" w:rsidRPr="006D3AD0">
        <w:rPr>
          <w:sz w:val="26"/>
          <w:szCs w:val="26"/>
        </w:rPr>
        <w:t xml:space="preserve"> be taken to the relevant room</w:t>
      </w:r>
      <w:r w:rsidR="00403FEB">
        <w:rPr>
          <w:sz w:val="26"/>
          <w:szCs w:val="26"/>
        </w:rPr>
        <w:t xml:space="preserve"> - we can’t guarantee entry after the meeting starts</w:t>
      </w:r>
      <w:r w:rsidR="00E677D2" w:rsidRPr="006D3AD0">
        <w:rPr>
          <w:sz w:val="26"/>
          <w:szCs w:val="26"/>
        </w:rPr>
        <w:t>).</w:t>
      </w:r>
    </w:p>
    <w:p w:rsidR="00E677D2" w:rsidRPr="006D3AD0" w:rsidRDefault="00E677D2" w:rsidP="00E677D2">
      <w:pPr>
        <w:spacing w:after="0" w:line="240" w:lineRule="auto"/>
        <w:rPr>
          <w:sz w:val="26"/>
          <w:szCs w:val="26"/>
        </w:rPr>
      </w:pPr>
    </w:p>
    <w:p w:rsidR="00E677D2" w:rsidRPr="006D3AD0" w:rsidRDefault="00E677D2" w:rsidP="00E677D2">
      <w:pPr>
        <w:spacing w:after="0" w:line="240" w:lineRule="auto"/>
        <w:rPr>
          <w:sz w:val="26"/>
          <w:szCs w:val="26"/>
        </w:rPr>
      </w:pPr>
      <w:r w:rsidRPr="006D3AD0">
        <w:rPr>
          <w:sz w:val="26"/>
          <w:szCs w:val="26"/>
        </w:rPr>
        <w:t>13:00 Networking, drinks and light lunch</w:t>
      </w:r>
      <w:r w:rsidR="00285C32" w:rsidRPr="006D3AD0">
        <w:rPr>
          <w:sz w:val="26"/>
          <w:szCs w:val="26"/>
        </w:rPr>
        <w:t xml:space="preserve"> provided</w:t>
      </w:r>
      <w:r w:rsidRPr="006D3AD0">
        <w:rPr>
          <w:sz w:val="26"/>
          <w:szCs w:val="26"/>
        </w:rPr>
        <w:t>.</w:t>
      </w:r>
    </w:p>
    <w:p w:rsidR="00E677D2" w:rsidRPr="006D3AD0" w:rsidRDefault="00E677D2" w:rsidP="00E677D2">
      <w:pPr>
        <w:spacing w:after="0" w:line="240" w:lineRule="auto"/>
        <w:rPr>
          <w:sz w:val="26"/>
          <w:szCs w:val="26"/>
        </w:rPr>
      </w:pPr>
    </w:p>
    <w:p w:rsidR="00E677D2" w:rsidRPr="006D3AD0" w:rsidRDefault="00E677D2" w:rsidP="00E677D2">
      <w:pPr>
        <w:spacing w:after="0" w:line="240" w:lineRule="auto"/>
        <w:rPr>
          <w:sz w:val="26"/>
          <w:szCs w:val="26"/>
        </w:rPr>
      </w:pPr>
      <w:r w:rsidRPr="006D3AD0">
        <w:rPr>
          <w:sz w:val="26"/>
          <w:szCs w:val="26"/>
        </w:rPr>
        <w:t xml:space="preserve">13:15 Introduction by CPG Convener, </w:t>
      </w:r>
      <w:r w:rsidR="00F215B4" w:rsidRPr="006D3AD0">
        <w:rPr>
          <w:sz w:val="26"/>
          <w:szCs w:val="26"/>
        </w:rPr>
        <w:t>Tom Arthur MSP</w:t>
      </w:r>
      <w:r w:rsidR="001956AC" w:rsidRPr="006D3AD0">
        <w:rPr>
          <w:sz w:val="26"/>
          <w:szCs w:val="26"/>
        </w:rPr>
        <w:t>.</w:t>
      </w:r>
    </w:p>
    <w:p w:rsidR="00C46086" w:rsidRPr="006D3AD0" w:rsidRDefault="00C46086" w:rsidP="00C46086">
      <w:pPr>
        <w:spacing w:after="0" w:line="240" w:lineRule="auto"/>
        <w:rPr>
          <w:sz w:val="26"/>
          <w:szCs w:val="26"/>
        </w:rPr>
      </w:pPr>
    </w:p>
    <w:p w:rsidR="001956AC" w:rsidRPr="006D3AD0" w:rsidRDefault="001956AC" w:rsidP="003E208A">
      <w:pPr>
        <w:spacing w:after="0" w:line="240" w:lineRule="auto"/>
        <w:rPr>
          <w:sz w:val="26"/>
          <w:szCs w:val="26"/>
        </w:rPr>
      </w:pPr>
      <w:r w:rsidRPr="006D3AD0">
        <w:rPr>
          <w:sz w:val="26"/>
          <w:szCs w:val="26"/>
        </w:rPr>
        <w:t xml:space="preserve">13:20 </w:t>
      </w:r>
      <w:r w:rsidR="00E864DA" w:rsidRPr="006D3AD0">
        <w:rPr>
          <w:sz w:val="26"/>
          <w:szCs w:val="26"/>
        </w:rPr>
        <w:t>AGM business -</w:t>
      </w:r>
      <w:r w:rsidR="005514ED">
        <w:rPr>
          <w:sz w:val="26"/>
          <w:szCs w:val="26"/>
        </w:rPr>
        <w:t xml:space="preserve"> </w:t>
      </w:r>
      <w:r w:rsidR="006D3AD0" w:rsidRPr="006D3AD0">
        <w:rPr>
          <w:sz w:val="26"/>
          <w:szCs w:val="26"/>
        </w:rPr>
        <w:t>elec</w:t>
      </w:r>
      <w:r w:rsidR="00E864DA" w:rsidRPr="006D3AD0">
        <w:rPr>
          <w:sz w:val="26"/>
          <w:szCs w:val="26"/>
        </w:rPr>
        <w:t>t</w:t>
      </w:r>
      <w:r w:rsidR="006D3AD0" w:rsidRPr="006D3AD0">
        <w:rPr>
          <w:sz w:val="26"/>
          <w:szCs w:val="26"/>
        </w:rPr>
        <w:t>i</w:t>
      </w:r>
      <w:r w:rsidR="00E864DA" w:rsidRPr="006D3AD0">
        <w:rPr>
          <w:sz w:val="26"/>
          <w:szCs w:val="26"/>
        </w:rPr>
        <w:t>on of office bearers</w:t>
      </w:r>
      <w:r w:rsidR="00F351B3">
        <w:rPr>
          <w:sz w:val="26"/>
          <w:szCs w:val="26"/>
        </w:rPr>
        <w:t>, financial report</w:t>
      </w:r>
      <w:r w:rsidR="003E208A" w:rsidRPr="006D3AD0">
        <w:rPr>
          <w:sz w:val="26"/>
          <w:szCs w:val="26"/>
        </w:rPr>
        <w:t xml:space="preserve"> </w:t>
      </w:r>
      <w:r w:rsidR="006D3AD0" w:rsidRPr="006D3AD0">
        <w:rPr>
          <w:sz w:val="26"/>
          <w:szCs w:val="26"/>
        </w:rPr>
        <w:t>and any questions</w:t>
      </w:r>
      <w:r w:rsidR="006D3AD0">
        <w:rPr>
          <w:sz w:val="26"/>
          <w:szCs w:val="26"/>
        </w:rPr>
        <w:t>.</w:t>
      </w:r>
    </w:p>
    <w:p w:rsidR="00E864DA" w:rsidRPr="006D3AD0" w:rsidRDefault="00E864DA" w:rsidP="003E208A">
      <w:pPr>
        <w:spacing w:after="0" w:line="240" w:lineRule="auto"/>
        <w:rPr>
          <w:sz w:val="26"/>
          <w:szCs w:val="26"/>
        </w:rPr>
      </w:pPr>
    </w:p>
    <w:p w:rsidR="00E864DA" w:rsidRPr="006D3AD0" w:rsidRDefault="006D3AD0" w:rsidP="006D3AD0">
      <w:pPr>
        <w:rPr>
          <w:sz w:val="26"/>
          <w:szCs w:val="26"/>
        </w:rPr>
      </w:pPr>
      <w:r>
        <w:rPr>
          <w:sz w:val="26"/>
          <w:szCs w:val="26"/>
        </w:rPr>
        <w:lastRenderedPageBreak/>
        <w:t>13:30</w:t>
      </w:r>
      <w:r w:rsidRPr="006D3AD0">
        <w:rPr>
          <w:sz w:val="26"/>
          <w:szCs w:val="26"/>
        </w:rPr>
        <w:t xml:space="preserve"> </w:t>
      </w:r>
      <w:r w:rsidR="00E864DA" w:rsidRPr="006D3AD0">
        <w:rPr>
          <w:sz w:val="26"/>
          <w:szCs w:val="26"/>
        </w:rPr>
        <w:t xml:space="preserve">Discussion about the </w:t>
      </w:r>
      <w:r>
        <w:rPr>
          <w:sz w:val="26"/>
          <w:szCs w:val="26"/>
        </w:rPr>
        <w:t>letter received from the Cabinet Secretary</w:t>
      </w:r>
      <w:r w:rsidR="005514ED">
        <w:rPr>
          <w:sz w:val="26"/>
          <w:szCs w:val="26"/>
        </w:rPr>
        <w:t xml:space="preserve"> responsible for social enterprise</w:t>
      </w:r>
      <w:r>
        <w:rPr>
          <w:sz w:val="26"/>
          <w:szCs w:val="26"/>
        </w:rPr>
        <w:t xml:space="preserve">, Aileen Campbell MSP. </w:t>
      </w:r>
      <w:r w:rsidRPr="006D3AD0">
        <w:rPr>
          <w:sz w:val="26"/>
          <w:szCs w:val="26"/>
        </w:rPr>
        <w:t xml:space="preserve">Please read </w:t>
      </w:r>
      <w:hyperlink r:id="rId10" w:history="1">
        <w:r w:rsidRPr="006D3AD0">
          <w:rPr>
            <w:rStyle w:val="Hyperlink"/>
            <w:sz w:val="26"/>
            <w:szCs w:val="26"/>
          </w:rPr>
          <w:t>the letter from The Scottish Government</w:t>
        </w:r>
      </w:hyperlink>
      <w:r w:rsidRPr="006D3AD0">
        <w:rPr>
          <w:sz w:val="26"/>
          <w:szCs w:val="26"/>
        </w:rPr>
        <w:t xml:space="preserve"> before the meeting.</w:t>
      </w:r>
    </w:p>
    <w:p w:rsidR="006D3AD0" w:rsidRDefault="008F2272" w:rsidP="006D3AD0">
      <w:pPr>
        <w:rPr>
          <w:sz w:val="26"/>
          <w:szCs w:val="26"/>
        </w:rPr>
      </w:pPr>
      <w:r>
        <w:rPr>
          <w:sz w:val="26"/>
          <w:szCs w:val="26"/>
        </w:rPr>
        <w:t>13:45</w:t>
      </w:r>
      <w:r w:rsidR="006D3AD0">
        <w:rPr>
          <w:sz w:val="26"/>
          <w:szCs w:val="26"/>
        </w:rPr>
        <w:t xml:space="preserve"> </w:t>
      </w:r>
      <w:r w:rsidR="009B275F">
        <w:rPr>
          <w:sz w:val="26"/>
          <w:szCs w:val="26"/>
        </w:rPr>
        <w:t xml:space="preserve">Speaker from the </w:t>
      </w:r>
      <w:r w:rsidR="009B275F" w:rsidRPr="009B275F">
        <w:rPr>
          <w:sz w:val="26"/>
          <w:szCs w:val="26"/>
        </w:rPr>
        <w:t>Equalities, Human Rights and Third Sector Division</w:t>
      </w:r>
      <w:r w:rsidR="009B275F">
        <w:rPr>
          <w:sz w:val="26"/>
          <w:szCs w:val="26"/>
        </w:rPr>
        <w:t>, The Scottish Government</w:t>
      </w:r>
      <w:r w:rsidR="006D3AD0">
        <w:rPr>
          <w:sz w:val="26"/>
          <w:szCs w:val="26"/>
        </w:rPr>
        <w:t xml:space="preserve"> - update </w:t>
      </w:r>
      <w:r w:rsidR="00DD16C8">
        <w:rPr>
          <w:sz w:val="26"/>
          <w:szCs w:val="26"/>
        </w:rPr>
        <w:t>on</w:t>
      </w:r>
      <w:r w:rsidR="00403FEB">
        <w:rPr>
          <w:sz w:val="26"/>
          <w:szCs w:val="26"/>
        </w:rPr>
        <w:t xml:space="preserve"> </w:t>
      </w:r>
      <w:hyperlink r:id="rId11" w:history="1">
        <w:r w:rsidR="00403FEB" w:rsidRPr="00403FEB">
          <w:rPr>
            <w:rStyle w:val="Hyperlink"/>
            <w:sz w:val="26"/>
            <w:szCs w:val="26"/>
          </w:rPr>
          <w:t>Scotland's Social Enterprise Strategy 2016-2026</w:t>
        </w:r>
      </w:hyperlink>
      <w:r w:rsidR="00403FEB">
        <w:rPr>
          <w:sz w:val="26"/>
          <w:szCs w:val="26"/>
        </w:rPr>
        <w:t xml:space="preserve"> and related </w:t>
      </w:r>
      <w:hyperlink r:id="rId12" w:history="1">
        <w:r w:rsidR="00403FEB" w:rsidRPr="00403FEB">
          <w:rPr>
            <w:rStyle w:val="Hyperlink"/>
            <w:sz w:val="26"/>
            <w:szCs w:val="26"/>
          </w:rPr>
          <w:t>action plans</w:t>
        </w:r>
      </w:hyperlink>
      <w:r w:rsidR="00403FEB">
        <w:rPr>
          <w:sz w:val="26"/>
          <w:szCs w:val="26"/>
        </w:rPr>
        <w:t>.</w:t>
      </w:r>
    </w:p>
    <w:p w:rsidR="006D3AD0" w:rsidRDefault="008F2272" w:rsidP="006D3AD0">
      <w:pPr>
        <w:rPr>
          <w:sz w:val="26"/>
          <w:szCs w:val="26"/>
        </w:rPr>
      </w:pPr>
      <w:r>
        <w:rPr>
          <w:sz w:val="26"/>
          <w:szCs w:val="26"/>
        </w:rPr>
        <w:t>14:00</w:t>
      </w:r>
      <w:r w:rsidR="006D3AD0">
        <w:rPr>
          <w:sz w:val="26"/>
          <w:szCs w:val="26"/>
        </w:rPr>
        <w:t xml:space="preserve"> Discussion and questions </w:t>
      </w:r>
      <w:r w:rsidR="00403FEB">
        <w:rPr>
          <w:sz w:val="26"/>
          <w:szCs w:val="26"/>
        </w:rPr>
        <w:t>about the strategy and action plans.</w:t>
      </w:r>
    </w:p>
    <w:p w:rsidR="00DD16C8" w:rsidRDefault="006D3AD0" w:rsidP="006D3AD0">
      <w:pPr>
        <w:rPr>
          <w:sz w:val="26"/>
          <w:szCs w:val="26"/>
        </w:rPr>
      </w:pPr>
      <w:r>
        <w:rPr>
          <w:sz w:val="26"/>
          <w:szCs w:val="26"/>
        </w:rPr>
        <w:t xml:space="preserve">14:20 </w:t>
      </w:r>
      <w:r w:rsidR="00DD16C8" w:rsidRPr="006D3AD0">
        <w:rPr>
          <w:sz w:val="26"/>
          <w:szCs w:val="26"/>
        </w:rPr>
        <w:t>Any other business and any general questions about the CPG.</w:t>
      </w:r>
      <w:r w:rsidR="00DD16C8">
        <w:rPr>
          <w:sz w:val="26"/>
          <w:szCs w:val="26"/>
        </w:rPr>
        <w:t xml:space="preserve"> Including t</w:t>
      </w:r>
      <w:r w:rsidR="00E864DA" w:rsidRPr="006D3AD0">
        <w:rPr>
          <w:sz w:val="26"/>
          <w:szCs w:val="26"/>
        </w:rPr>
        <w:t xml:space="preserve">opic </w:t>
      </w:r>
      <w:r>
        <w:rPr>
          <w:sz w:val="26"/>
          <w:szCs w:val="26"/>
        </w:rPr>
        <w:t>ideas for the CPG going forward</w:t>
      </w:r>
      <w:r w:rsidR="00403FEB">
        <w:rPr>
          <w:sz w:val="26"/>
          <w:szCs w:val="26"/>
        </w:rPr>
        <w:t xml:space="preserve"> - </w:t>
      </w:r>
      <w:r>
        <w:rPr>
          <w:sz w:val="26"/>
          <w:szCs w:val="26"/>
        </w:rPr>
        <w:t xml:space="preserve">what should we discuss? </w:t>
      </w:r>
    </w:p>
    <w:p w:rsidR="00E677D2" w:rsidRPr="006D3AD0" w:rsidRDefault="00403FEB" w:rsidP="00DD16C8">
      <w:pPr>
        <w:rPr>
          <w:sz w:val="26"/>
          <w:szCs w:val="26"/>
        </w:rPr>
      </w:pPr>
      <w:r>
        <w:rPr>
          <w:sz w:val="26"/>
          <w:szCs w:val="26"/>
        </w:rPr>
        <w:t>For example</w:t>
      </w:r>
      <w:r w:rsidR="00DD16C8">
        <w:rPr>
          <w:sz w:val="26"/>
          <w:szCs w:val="26"/>
        </w:rPr>
        <w:t xml:space="preserve">: </w:t>
      </w:r>
      <w:r w:rsidR="006D3AD0">
        <w:rPr>
          <w:sz w:val="26"/>
          <w:szCs w:val="26"/>
        </w:rPr>
        <w:t xml:space="preserve">The Scottish National Investment Bank, </w:t>
      </w:r>
      <w:r>
        <w:rPr>
          <w:sz w:val="26"/>
          <w:szCs w:val="26"/>
        </w:rPr>
        <w:t xml:space="preserve">the future of </w:t>
      </w:r>
      <w:r w:rsidR="006D3AD0" w:rsidRPr="006D3AD0">
        <w:rPr>
          <w:sz w:val="26"/>
          <w:szCs w:val="26"/>
        </w:rPr>
        <w:t>Third Sector</w:t>
      </w:r>
      <w:r>
        <w:rPr>
          <w:sz w:val="26"/>
          <w:szCs w:val="26"/>
        </w:rPr>
        <w:t xml:space="preserve"> Interfaces, </w:t>
      </w:r>
      <w:r w:rsidR="006D3AD0" w:rsidRPr="006D3AD0">
        <w:rPr>
          <w:sz w:val="26"/>
          <w:szCs w:val="26"/>
        </w:rPr>
        <w:t>employability, city region deals, islands and rural and remote communities, taxation for social enterprises, social enterprise transport including railways, high street retail, commu</w:t>
      </w:r>
      <w:r w:rsidR="006D3AD0">
        <w:rPr>
          <w:sz w:val="26"/>
          <w:szCs w:val="26"/>
        </w:rPr>
        <w:t xml:space="preserve">nity ownership, regeneration, </w:t>
      </w:r>
      <w:r w:rsidR="006D3AD0" w:rsidRPr="006D3AD0">
        <w:rPr>
          <w:sz w:val="26"/>
          <w:szCs w:val="26"/>
        </w:rPr>
        <w:t>public service delivery</w:t>
      </w:r>
      <w:r w:rsidR="007E0EB2">
        <w:rPr>
          <w:sz w:val="26"/>
          <w:szCs w:val="26"/>
        </w:rPr>
        <w:t>.</w:t>
      </w:r>
    </w:p>
    <w:p w:rsidR="006A5E86" w:rsidRPr="006D3AD0" w:rsidRDefault="00866453" w:rsidP="00BD367D">
      <w:pPr>
        <w:spacing w:after="0" w:line="240" w:lineRule="auto"/>
        <w:rPr>
          <w:sz w:val="26"/>
          <w:szCs w:val="26"/>
        </w:rPr>
      </w:pPr>
      <w:r w:rsidRPr="006D3AD0">
        <w:rPr>
          <w:sz w:val="26"/>
          <w:szCs w:val="26"/>
        </w:rPr>
        <w:t>14:3</w:t>
      </w:r>
      <w:r w:rsidR="00D55A15" w:rsidRPr="006D3AD0">
        <w:rPr>
          <w:sz w:val="26"/>
          <w:szCs w:val="26"/>
        </w:rPr>
        <w:t>0</w:t>
      </w:r>
      <w:r w:rsidR="006A5E86" w:rsidRPr="006D3AD0">
        <w:rPr>
          <w:sz w:val="26"/>
          <w:szCs w:val="26"/>
        </w:rPr>
        <w:t xml:space="preserve"> Meeting ends.</w:t>
      </w:r>
    </w:p>
    <w:p w:rsidR="006A5E86" w:rsidRPr="006D3AD0" w:rsidRDefault="006A5E86" w:rsidP="00BD367D">
      <w:pPr>
        <w:spacing w:after="0" w:line="240" w:lineRule="auto"/>
        <w:rPr>
          <w:sz w:val="26"/>
          <w:szCs w:val="26"/>
        </w:rPr>
      </w:pPr>
    </w:p>
    <w:p w:rsidR="00F215B4" w:rsidRPr="006D3AD0" w:rsidRDefault="006A5E86" w:rsidP="00BD367D">
      <w:pPr>
        <w:spacing w:after="0" w:line="240" w:lineRule="auto"/>
        <w:rPr>
          <w:sz w:val="26"/>
          <w:szCs w:val="26"/>
        </w:rPr>
      </w:pPr>
      <w:r w:rsidRPr="006D3AD0">
        <w:rPr>
          <w:sz w:val="26"/>
          <w:szCs w:val="26"/>
        </w:rPr>
        <w:t xml:space="preserve">If you need </w:t>
      </w:r>
      <w:r w:rsidR="003E208A" w:rsidRPr="006D3AD0">
        <w:rPr>
          <w:sz w:val="26"/>
          <w:szCs w:val="26"/>
        </w:rPr>
        <w:t>further</w:t>
      </w:r>
      <w:r w:rsidRPr="006D3AD0">
        <w:rPr>
          <w:sz w:val="26"/>
          <w:szCs w:val="26"/>
        </w:rPr>
        <w:t xml:space="preserve"> information </w:t>
      </w:r>
      <w:r w:rsidR="003E208A" w:rsidRPr="006D3AD0">
        <w:rPr>
          <w:sz w:val="26"/>
          <w:szCs w:val="26"/>
        </w:rPr>
        <w:t xml:space="preserve">or have questions </w:t>
      </w:r>
      <w:r w:rsidRPr="006D3AD0">
        <w:rPr>
          <w:sz w:val="26"/>
          <w:szCs w:val="26"/>
        </w:rPr>
        <w:t xml:space="preserve">please email: </w:t>
      </w:r>
      <w:hyperlink r:id="rId13" w:history="1">
        <w:r w:rsidR="00F215B4" w:rsidRPr="006D3AD0">
          <w:rPr>
            <w:rStyle w:val="Hyperlink"/>
            <w:sz w:val="26"/>
            <w:szCs w:val="26"/>
          </w:rPr>
          <w:t>duncan.thorp@socialenterprise.scot</w:t>
        </w:r>
      </w:hyperlink>
      <w:r w:rsidR="00F215B4" w:rsidRPr="006D3AD0">
        <w:rPr>
          <w:sz w:val="26"/>
          <w:szCs w:val="26"/>
        </w:rPr>
        <w:t xml:space="preserve"> </w:t>
      </w:r>
    </w:p>
    <w:p w:rsidR="00D70F15" w:rsidRPr="006D3AD0" w:rsidRDefault="00D70F15" w:rsidP="009B6B60">
      <w:pPr>
        <w:pBdr>
          <w:bottom w:val="single" w:sz="6" w:space="1" w:color="auto"/>
        </w:pBdr>
        <w:spacing w:after="0" w:line="240" w:lineRule="auto"/>
        <w:rPr>
          <w:b/>
          <w:sz w:val="26"/>
          <w:szCs w:val="26"/>
        </w:rPr>
      </w:pPr>
    </w:p>
    <w:p w:rsidR="00F215B4" w:rsidRPr="006D3AD0" w:rsidRDefault="00F215B4" w:rsidP="00F215B4">
      <w:pPr>
        <w:spacing w:after="0" w:line="240" w:lineRule="auto"/>
        <w:jc w:val="both"/>
        <w:rPr>
          <w:i/>
          <w:sz w:val="26"/>
          <w:szCs w:val="26"/>
        </w:rPr>
      </w:pPr>
    </w:p>
    <w:p w:rsidR="00F215B4" w:rsidRPr="006D3AD0" w:rsidRDefault="00F215B4" w:rsidP="00F215B4">
      <w:pPr>
        <w:spacing w:after="0" w:line="240" w:lineRule="auto"/>
        <w:jc w:val="both"/>
        <w:rPr>
          <w:i/>
          <w:sz w:val="26"/>
          <w:szCs w:val="26"/>
        </w:rPr>
      </w:pPr>
      <w:r w:rsidRPr="006D3AD0">
        <w:rPr>
          <w:i/>
          <w:sz w:val="26"/>
          <w:szCs w:val="26"/>
        </w:rPr>
        <w:t xml:space="preserve">Cross-Party Groups (CPGs) provide an opportunity for members of all political parties, outside organisations and members of the public to meet and discuss a shared interest in a particular cause or subject. The Cross-Party Group (CPG) on Social Enterprise in The Scottish Parliament is Scotland's social enterprise policy forum. You can see details of the group, MSP involvement and the external member list etc. on The Scottish Parliament website </w:t>
      </w:r>
      <w:hyperlink r:id="rId14" w:history="1">
        <w:r w:rsidRPr="006D3AD0">
          <w:rPr>
            <w:rStyle w:val="Hyperlink"/>
            <w:i/>
            <w:sz w:val="26"/>
            <w:szCs w:val="26"/>
          </w:rPr>
          <w:t>here</w:t>
        </w:r>
      </w:hyperlink>
      <w:r w:rsidRPr="006D3AD0">
        <w:rPr>
          <w:i/>
          <w:sz w:val="26"/>
          <w:szCs w:val="26"/>
        </w:rPr>
        <w:t xml:space="preserve">. </w:t>
      </w:r>
    </w:p>
    <w:p w:rsidR="00F215B4" w:rsidRPr="006D3AD0" w:rsidRDefault="00F215B4" w:rsidP="00F215B4">
      <w:pPr>
        <w:pStyle w:val="NormalWeb"/>
        <w:rPr>
          <w:rFonts w:asciiTheme="minorHAnsi" w:hAnsiTheme="minorHAnsi"/>
          <w:sz w:val="26"/>
          <w:szCs w:val="26"/>
        </w:rPr>
      </w:pPr>
      <w:r w:rsidRPr="006D3AD0">
        <w:rPr>
          <w:rFonts w:asciiTheme="minorHAnsi" w:hAnsiTheme="minorHAnsi" w:cstheme="minorBidi"/>
          <w:b/>
          <w:sz w:val="26"/>
          <w:szCs w:val="26"/>
          <w:lang w:eastAsia="en-US"/>
        </w:rPr>
        <w:t>P</w:t>
      </w:r>
      <w:r w:rsidRPr="006D3AD0">
        <w:rPr>
          <w:rStyle w:val="Strong"/>
          <w:rFonts w:asciiTheme="minorHAnsi" w:hAnsiTheme="minorHAnsi"/>
          <w:sz w:val="26"/>
          <w:szCs w:val="26"/>
        </w:rPr>
        <w:t>urpose of the group</w:t>
      </w:r>
    </w:p>
    <w:p w:rsidR="00F215B4" w:rsidRPr="006D3AD0" w:rsidRDefault="00F215B4" w:rsidP="00F215B4">
      <w:pPr>
        <w:numPr>
          <w:ilvl w:val="0"/>
          <w:numId w:val="8"/>
        </w:numPr>
        <w:spacing w:before="100" w:beforeAutospacing="1" w:after="100" w:afterAutospacing="1" w:line="240" w:lineRule="auto"/>
        <w:rPr>
          <w:sz w:val="26"/>
          <w:szCs w:val="26"/>
        </w:rPr>
      </w:pPr>
      <w:r w:rsidRPr="006D3AD0">
        <w:rPr>
          <w:sz w:val="26"/>
          <w:szCs w:val="26"/>
        </w:rPr>
        <w:t>To give Scottish social entrepreneurs a strong, united voice and help them influence policy-making</w:t>
      </w:r>
    </w:p>
    <w:p w:rsidR="00F215B4" w:rsidRPr="006D3AD0" w:rsidRDefault="00F215B4" w:rsidP="00F215B4">
      <w:pPr>
        <w:numPr>
          <w:ilvl w:val="0"/>
          <w:numId w:val="8"/>
        </w:numPr>
        <w:spacing w:before="100" w:beforeAutospacing="1" w:after="100" w:afterAutospacing="1" w:line="240" w:lineRule="auto"/>
        <w:rPr>
          <w:sz w:val="26"/>
          <w:szCs w:val="26"/>
        </w:rPr>
      </w:pPr>
      <w:r w:rsidRPr="006D3AD0">
        <w:rPr>
          <w:sz w:val="26"/>
          <w:szCs w:val="26"/>
        </w:rPr>
        <w:t>To pro-actively raise awareness and understanding of social enterprise among MSPs and the public</w:t>
      </w:r>
    </w:p>
    <w:p w:rsidR="00F215B4" w:rsidRPr="006D3AD0" w:rsidRDefault="00F215B4" w:rsidP="00F215B4">
      <w:pPr>
        <w:numPr>
          <w:ilvl w:val="0"/>
          <w:numId w:val="8"/>
        </w:numPr>
        <w:spacing w:before="100" w:beforeAutospacing="1" w:after="100" w:afterAutospacing="1" w:line="240" w:lineRule="auto"/>
        <w:rPr>
          <w:sz w:val="26"/>
          <w:szCs w:val="26"/>
        </w:rPr>
      </w:pPr>
      <w:r w:rsidRPr="006D3AD0">
        <w:rPr>
          <w:sz w:val="26"/>
          <w:szCs w:val="26"/>
        </w:rPr>
        <w:t>To help drive forward the growth and success of the social enterprise economy in every community</w:t>
      </w:r>
    </w:p>
    <w:p w:rsidR="00F215B4" w:rsidRPr="006D3AD0" w:rsidRDefault="00F215B4" w:rsidP="00F215B4">
      <w:pPr>
        <w:numPr>
          <w:ilvl w:val="0"/>
          <w:numId w:val="8"/>
        </w:numPr>
        <w:spacing w:before="100" w:beforeAutospacing="1" w:after="100" w:afterAutospacing="1" w:line="240" w:lineRule="auto"/>
        <w:rPr>
          <w:sz w:val="26"/>
          <w:szCs w:val="26"/>
        </w:rPr>
      </w:pPr>
      <w:r w:rsidRPr="006D3AD0">
        <w:rPr>
          <w:sz w:val="26"/>
          <w:szCs w:val="26"/>
        </w:rPr>
        <w:t>To increase the role of social enterprises in designing and delivering public services</w:t>
      </w:r>
    </w:p>
    <w:p w:rsidR="00F215B4" w:rsidRPr="006D3AD0" w:rsidRDefault="00F215B4" w:rsidP="00F215B4">
      <w:pPr>
        <w:numPr>
          <w:ilvl w:val="0"/>
          <w:numId w:val="8"/>
        </w:numPr>
        <w:spacing w:before="100" w:beforeAutospacing="1" w:after="100" w:afterAutospacing="1" w:line="240" w:lineRule="auto"/>
        <w:rPr>
          <w:sz w:val="26"/>
          <w:szCs w:val="26"/>
        </w:rPr>
      </w:pPr>
      <w:r w:rsidRPr="006D3AD0">
        <w:rPr>
          <w:sz w:val="26"/>
          <w:szCs w:val="26"/>
        </w:rPr>
        <w:t>To open up private sector business opportunities to social enterprises</w:t>
      </w:r>
    </w:p>
    <w:p w:rsidR="00F215B4" w:rsidRPr="006D3AD0" w:rsidRDefault="00F215B4" w:rsidP="00D05D53">
      <w:pPr>
        <w:numPr>
          <w:ilvl w:val="0"/>
          <w:numId w:val="8"/>
        </w:numPr>
        <w:spacing w:before="100" w:beforeAutospacing="1" w:after="100" w:afterAutospacing="1" w:line="240" w:lineRule="auto"/>
        <w:rPr>
          <w:sz w:val="26"/>
          <w:szCs w:val="26"/>
        </w:rPr>
      </w:pPr>
      <w:r w:rsidRPr="006D3AD0">
        <w:rPr>
          <w:sz w:val="26"/>
          <w:szCs w:val="26"/>
        </w:rPr>
        <w:t>To tell the inspiring stories about the human and environmental impact of social enterprises</w:t>
      </w:r>
    </w:p>
    <w:p w:rsidR="00F215B4" w:rsidRPr="006D3AD0" w:rsidRDefault="00F215B4" w:rsidP="00D05D53">
      <w:pPr>
        <w:rPr>
          <w:b/>
          <w:sz w:val="26"/>
          <w:szCs w:val="26"/>
        </w:rPr>
      </w:pPr>
      <w:r w:rsidRPr="006D3AD0">
        <w:rPr>
          <w:b/>
          <w:sz w:val="26"/>
          <w:szCs w:val="26"/>
        </w:rPr>
        <w:t>Background to the Social Enterprise CPG</w:t>
      </w:r>
    </w:p>
    <w:p w:rsidR="00F215B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 xml:space="preserve">Social Enterprise Scotland was the founder of and secretariat to the previous CPG on Social Enterprise that ran in Parliamentary Session 4. </w:t>
      </w:r>
    </w:p>
    <w:p w:rsidR="0093281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 xml:space="preserve">The CPG had a high level of engagement and turnout. It discussed issues of importance to MSPs, our society and economy, including: public service reform, local government and social enterprise, public sector procurement, the Commonwealth Games and more. </w:t>
      </w:r>
    </w:p>
    <w:p w:rsidR="00F215B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 xml:space="preserve">Information and minutes of previous CPG at: </w:t>
      </w:r>
      <w:hyperlink r:id="rId15" w:history="1">
        <w:r w:rsidRPr="006D3AD0">
          <w:rPr>
            <w:rStyle w:val="Hyperlink"/>
            <w:rFonts w:asciiTheme="minorHAnsi" w:hAnsiTheme="minorHAnsi"/>
            <w:sz w:val="26"/>
            <w:szCs w:val="26"/>
          </w:rPr>
          <w:t>parliament.scot/msps/97764.aspx</w:t>
        </w:r>
      </w:hyperlink>
    </w:p>
    <w:p w:rsidR="00F215B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 xml:space="preserve">Social Enterprise Scotland has now re-established </w:t>
      </w:r>
      <w:r w:rsidR="00932814" w:rsidRPr="006D3AD0">
        <w:rPr>
          <w:rFonts w:asciiTheme="minorHAnsi" w:hAnsiTheme="minorHAnsi"/>
          <w:sz w:val="26"/>
          <w:szCs w:val="26"/>
        </w:rPr>
        <w:t>the CPG due to popular demand within the social enterprise community.</w:t>
      </w:r>
    </w:p>
    <w:p w:rsidR="0093281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The relaunched CPG has been approved by The Scottish Parlia</w:t>
      </w:r>
      <w:r w:rsidR="00932814" w:rsidRPr="006D3AD0">
        <w:rPr>
          <w:rFonts w:asciiTheme="minorHAnsi" w:hAnsiTheme="minorHAnsi"/>
          <w:sz w:val="26"/>
          <w:szCs w:val="26"/>
        </w:rPr>
        <w:t xml:space="preserve">ment, with the support of MSPs, information on The Scottish Parliament website: </w:t>
      </w:r>
      <w:hyperlink r:id="rId16" w:history="1">
        <w:r w:rsidR="00932814" w:rsidRPr="006D3AD0">
          <w:rPr>
            <w:rStyle w:val="Hyperlink"/>
            <w:rFonts w:asciiTheme="minorHAnsi" w:hAnsiTheme="minorHAnsi"/>
            <w:sz w:val="26"/>
            <w:szCs w:val="26"/>
          </w:rPr>
          <w:t>parliament.scot/msps/social-enterprise.aspx</w:t>
        </w:r>
      </w:hyperlink>
      <w:r w:rsidR="00932814" w:rsidRPr="006D3AD0">
        <w:rPr>
          <w:rFonts w:asciiTheme="minorHAnsi" w:hAnsiTheme="minorHAnsi"/>
          <w:sz w:val="26"/>
          <w:szCs w:val="26"/>
        </w:rPr>
        <w:t xml:space="preserve"> </w:t>
      </w:r>
    </w:p>
    <w:p w:rsidR="00F215B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Tom Arthur MSP of th</w:t>
      </w:r>
      <w:r w:rsidR="00932814" w:rsidRPr="006D3AD0">
        <w:rPr>
          <w:rFonts w:asciiTheme="minorHAnsi" w:hAnsiTheme="minorHAnsi"/>
          <w:sz w:val="26"/>
          <w:szCs w:val="26"/>
        </w:rPr>
        <w:t>e SNP has been elected as</w:t>
      </w:r>
      <w:r w:rsidRPr="006D3AD0">
        <w:rPr>
          <w:rFonts w:asciiTheme="minorHAnsi" w:hAnsiTheme="minorHAnsi"/>
          <w:sz w:val="26"/>
          <w:szCs w:val="26"/>
        </w:rPr>
        <w:t xml:space="preserve"> Convener</w:t>
      </w:r>
      <w:r w:rsidR="00932814" w:rsidRPr="006D3AD0">
        <w:rPr>
          <w:rFonts w:asciiTheme="minorHAnsi" w:hAnsiTheme="minorHAnsi"/>
          <w:sz w:val="26"/>
          <w:szCs w:val="26"/>
        </w:rPr>
        <w:t xml:space="preserve"> by founder MSPs</w:t>
      </w:r>
      <w:r w:rsidRPr="006D3AD0">
        <w:rPr>
          <w:rFonts w:asciiTheme="minorHAnsi" w:hAnsiTheme="minorHAnsi"/>
          <w:sz w:val="26"/>
          <w:szCs w:val="26"/>
        </w:rPr>
        <w:t>, with Rachael Hamilton of the Scottish Conservatives and Andy Wightman of the Scottish Greens as Vice Conveners.</w:t>
      </w:r>
      <w:r w:rsidR="00932814" w:rsidRPr="006D3AD0">
        <w:rPr>
          <w:rFonts w:asciiTheme="minorHAnsi" w:hAnsiTheme="minorHAnsi"/>
          <w:sz w:val="26"/>
          <w:szCs w:val="26"/>
        </w:rPr>
        <w:t xml:space="preserve"> Dean Lockhart MSP and Alex-Cole Hamilton MSP have also given their support to the CPG as founding members.</w:t>
      </w:r>
    </w:p>
    <w:p w:rsidR="00F215B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The new CPG builds on the success of the previous national po</w:t>
      </w:r>
      <w:r w:rsidR="00932814" w:rsidRPr="006D3AD0">
        <w:rPr>
          <w:rFonts w:asciiTheme="minorHAnsi" w:hAnsiTheme="minorHAnsi"/>
          <w:sz w:val="26"/>
          <w:szCs w:val="26"/>
        </w:rPr>
        <w:t>licy forum. Open to all, the group</w:t>
      </w:r>
      <w:r w:rsidRPr="006D3AD0">
        <w:rPr>
          <w:rFonts w:asciiTheme="minorHAnsi" w:hAnsiTheme="minorHAnsi"/>
          <w:sz w:val="26"/>
          <w:szCs w:val="26"/>
        </w:rPr>
        <w:t xml:space="preserve"> will be an opportunity for social entrepreneurs to connect with MSPs and drive forward the development of social enterprise</w:t>
      </w:r>
      <w:r w:rsidR="00932814" w:rsidRPr="006D3AD0">
        <w:rPr>
          <w:rFonts w:asciiTheme="minorHAnsi" w:hAnsiTheme="minorHAnsi"/>
          <w:sz w:val="26"/>
          <w:szCs w:val="26"/>
        </w:rPr>
        <w:t xml:space="preserve"> policy</w:t>
      </w:r>
      <w:r w:rsidRPr="006D3AD0">
        <w:rPr>
          <w:rFonts w:asciiTheme="minorHAnsi" w:hAnsiTheme="minorHAnsi"/>
          <w:sz w:val="26"/>
          <w:szCs w:val="26"/>
        </w:rPr>
        <w:t>.</w:t>
      </w:r>
    </w:p>
    <w:p w:rsidR="00F215B4" w:rsidRPr="006D3AD0" w:rsidRDefault="00F215B4" w:rsidP="00F215B4">
      <w:pPr>
        <w:pStyle w:val="NormalWeb"/>
        <w:rPr>
          <w:rFonts w:asciiTheme="minorHAnsi" w:hAnsiTheme="minorHAnsi"/>
          <w:sz w:val="26"/>
          <w:szCs w:val="26"/>
        </w:rPr>
      </w:pPr>
      <w:r w:rsidRPr="006D3AD0">
        <w:rPr>
          <w:rFonts w:asciiTheme="minorHAnsi" w:hAnsiTheme="minorHAnsi"/>
          <w:sz w:val="26"/>
          <w:szCs w:val="26"/>
        </w:rPr>
        <w:t xml:space="preserve">The format of the meetings are </w:t>
      </w:r>
      <w:r w:rsidR="00877DF6" w:rsidRPr="006D3AD0">
        <w:rPr>
          <w:rFonts w:asciiTheme="minorHAnsi" w:hAnsiTheme="minorHAnsi"/>
          <w:sz w:val="26"/>
          <w:szCs w:val="26"/>
        </w:rPr>
        <w:t>a roundtable discussion</w:t>
      </w:r>
      <w:r w:rsidRPr="006D3AD0">
        <w:rPr>
          <w:rFonts w:asciiTheme="minorHAnsi" w:hAnsiTheme="minorHAnsi"/>
          <w:sz w:val="26"/>
          <w:szCs w:val="26"/>
        </w:rPr>
        <w:t xml:space="preserve">, with plenty of time for questions and debate. </w:t>
      </w:r>
      <w:r w:rsidR="00932814" w:rsidRPr="006D3AD0">
        <w:rPr>
          <w:rFonts w:asciiTheme="minorHAnsi" w:hAnsiTheme="minorHAnsi"/>
          <w:sz w:val="26"/>
          <w:szCs w:val="26"/>
        </w:rPr>
        <w:t>Future meetings will have guest speakers</w:t>
      </w:r>
      <w:r w:rsidR="00877DF6" w:rsidRPr="006D3AD0">
        <w:rPr>
          <w:rFonts w:asciiTheme="minorHAnsi" w:hAnsiTheme="minorHAnsi"/>
          <w:sz w:val="26"/>
          <w:szCs w:val="26"/>
        </w:rPr>
        <w:t xml:space="preserve"> and specific themes</w:t>
      </w:r>
      <w:r w:rsidR="00932814" w:rsidRPr="006D3AD0">
        <w:rPr>
          <w:rFonts w:asciiTheme="minorHAnsi" w:hAnsiTheme="minorHAnsi"/>
          <w:sz w:val="26"/>
          <w:szCs w:val="26"/>
        </w:rPr>
        <w:t>.</w:t>
      </w:r>
      <w:r w:rsidRPr="006D3AD0">
        <w:rPr>
          <w:rStyle w:val="Strong"/>
          <w:rFonts w:asciiTheme="minorHAnsi" w:hAnsiTheme="minorHAnsi"/>
          <w:sz w:val="26"/>
          <w:szCs w:val="26"/>
        </w:rPr>
        <w:t xml:space="preserve"> </w:t>
      </w:r>
      <w:r w:rsidR="00877DF6" w:rsidRPr="006D3AD0">
        <w:rPr>
          <w:rFonts w:asciiTheme="minorHAnsi" w:hAnsiTheme="minorHAnsi"/>
          <w:sz w:val="26"/>
          <w:szCs w:val="26"/>
        </w:rPr>
        <w:t xml:space="preserve">Meetings are </w:t>
      </w:r>
      <w:r w:rsidRPr="006D3AD0">
        <w:rPr>
          <w:rFonts w:asciiTheme="minorHAnsi" w:hAnsiTheme="minorHAnsi"/>
          <w:sz w:val="26"/>
          <w:szCs w:val="26"/>
        </w:rPr>
        <w:t>open to anyone with an interest in social enterprise.</w:t>
      </w:r>
    </w:p>
    <w:p w:rsidR="00AC748E" w:rsidRDefault="00F215B4" w:rsidP="00AC748E">
      <w:pPr>
        <w:pStyle w:val="NormalWeb"/>
        <w:pBdr>
          <w:bottom w:val="single" w:sz="6" w:space="1" w:color="auto"/>
        </w:pBdr>
        <w:rPr>
          <w:sz w:val="26"/>
          <w:szCs w:val="26"/>
        </w:rPr>
      </w:pPr>
      <w:r w:rsidRPr="006D3AD0">
        <w:rPr>
          <w:rFonts w:asciiTheme="minorHAnsi" w:hAnsiTheme="minorHAnsi"/>
          <w:sz w:val="26"/>
          <w:szCs w:val="26"/>
        </w:rPr>
        <w:t xml:space="preserve">SES provides secretariat support </w:t>
      </w:r>
      <w:r w:rsidR="00877DF6" w:rsidRPr="006D3AD0">
        <w:rPr>
          <w:rFonts w:asciiTheme="minorHAnsi" w:hAnsiTheme="minorHAnsi"/>
          <w:sz w:val="26"/>
          <w:szCs w:val="26"/>
        </w:rPr>
        <w:t xml:space="preserve">and development </w:t>
      </w:r>
      <w:r w:rsidRPr="006D3AD0">
        <w:rPr>
          <w:rFonts w:asciiTheme="minorHAnsi" w:hAnsiTheme="minorHAnsi"/>
          <w:sz w:val="26"/>
          <w:szCs w:val="26"/>
        </w:rPr>
        <w:t xml:space="preserve">for the CPG. Questions about any aspect of the CPG to Duncan Thorp: 0131 243 2650 / </w:t>
      </w:r>
      <w:hyperlink r:id="rId17" w:history="1">
        <w:r w:rsidRPr="006D3AD0">
          <w:rPr>
            <w:rStyle w:val="Hyperlink"/>
            <w:rFonts w:asciiTheme="minorHAnsi" w:hAnsiTheme="minorHAnsi"/>
            <w:sz w:val="26"/>
            <w:szCs w:val="26"/>
          </w:rPr>
          <w:t>duncan.thorp@socialenterprise.scot</w:t>
        </w:r>
      </w:hyperlink>
    </w:p>
    <w:p w:rsidR="006D3AD0" w:rsidRPr="006D3AD0" w:rsidRDefault="006D3AD0" w:rsidP="00AC748E">
      <w:pPr>
        <w:pStyle w:val="NormalWeb"/>
        <w:pBdr>
          <w:bottom w:val="single" w:sz="6" w:space="1" w:color="auto"/>
        </w:pBdr>
        <w:rPr>
          <w:sz w:val="26"/>
          <w:szCs w:val="26"/>
        </w:rPr>
      </w:pPr>
    </w:p>
    <w:p w:rsidR="00D81F3E" w:rsidRDefault="006D52EA" w:rsidP="00D81F3E">
      <w:pPr>
        <w:pStyle w:val="NormalWeb"/>
        <w:rPr>
          <w:rFonts w:asciiTheme="minorHAnsi" w:hAnsiTheme="minorHAnsi"/>
          <w:b/>
          <w:sz w:val="26"/>
          <w:szCs w:val="26"/>
        </w:rPr>
      </w:pPr>
      <w:r w:rsidRPr="006D3AD0">
        <w:rPr>
          <w:rFonts w:asciiTheme="minorHAnsi" w:hAnsiTheme="minorHAnsi"/>
          <w:b/>
          <w:sz w:val="26"/>
          <w:szCs w:val="26"/>
        </w:rPr>
        <w:t>Report from the</w:t>
      </w:r>
      <w:r w:rsidR="007E0EB2">
        <w:rPr>
          <w:rFonts w:asciiTheme="minorHAnsi" w:hAnsiTheme="minorHAnsi"/>
          <w:b/>
          <w:sz w:val="26"/>
          <w:szCs w:val="26"/>
        </w:rPr>
        <w:t xml:space="preserve"> </w:t>
      </w:r>
      <w:r w:rsidR="00331158" w:rsidRPr="00331158">
        <w:rPr>
          <w:rFonts w:asciiTheme="minorHAnsi" w:hAnsiTheme="minorHAnsi"/>
          <w:b/>
          <w:sz w:val="26"/>
          <w:szCs w:val="26"/>
        </w:rPr>
        <w:t>2nd meeting of the Cross-Party Group (CPG) on Social Enterprise in The Scottish Parliament</w:t>
      </w:r>
    </w:p>
    <w:p w:rsidR="00E34C51" w:rsidRPr="00E34C51" w:rsidRDefault="00E34C51" w:rsidP="00D81F3E">
      <w:pPr>
        <w:pStyle w:val="NormalWeb"/>
        <w:rPr>
          <w:rFonts w:asciiTheme="minorHAnsi" w:hAnsiTheme="minorHAnsi"/>
          <w:b/>
          <w:color w:val="CC3300"/>
          <w:sz w:val="26"/>
          <w:szCs w:val="26"/>
        </w:rPr>
      </w:pPr>
      <w:r w:rsidRPr="00E34C51">
        <w:rPr>
          <w:rFonts w:asciiTheme="minorHAnsi" w:hAnsiTheme="minorHAnsi"/>
          <w:b/>
          <w:color w:val="CC3300"/>
          <w:sz w:val="26"/>
          <w:szCs w:val="26"/>
        </w:rPr>
        <w:t>AGM business</w:t>
      </w:r>
    </w:p>
    <w:p w:rsidR="00BD5C96" w:rsidRDefault="00BD5C96" w:rsidP="00D81F3E">
      <w:pPr>
        <w:pStyle w:val="NormalWeb"/>
        <w:rPr>
          <w:rFonts w:asciiTheme="minorHAnsi" w:hAnsiTheme="minorHAnsi"/>
          <w:sz w:val="26"/>
          <w:szCs w:val="26"/>
        </w:rPr>
      </w:pPr>
      <w:r>
        <w:rPr>
          <w:rFonts w:asciiTheme="minorHAnsi" w:hAnsiTheme="minorHAnsi"/>
          <w:sz w:val="26"/>
          <w:szCs w:val="26"/>
        </w:rPr>
        <w:t>All MSPs were notified in advance of the CPG meeting that existing office bearers</w:t>
      </w:r>
      <w:r w:rsidR="00394B29">
        <w:rPr>
          <w:rFonts w:asciiTheme="minorHAnsi" w:hAnsiTheme="minorHAnsi"/>
          <w:sz w:val="26"/>
          <w:szCs w:val="26"/>
        </w:rPr>
        <w:t xml:space="preserve"> would </w:t>
      </w:r>
      <w:r>
        <w:rPr>
          <w:rFonts w:asciiTheme="minorHAnsi" w:hAnsiTheme="minorHAnsi"/>
          <w:sz w:val="26"/>
          <w:szCs w:val="26"/>
        </w:rPr>
        <w:t>stand again but</w:t>
      </w:r>
      <w:r w:rsidR="00394B29">
        <w:rPr>
          <w:rFonts w:asciiTheme="minorHAnsi" w:hAnsiTheme="minorHAnsi"/>
          <w:sz w:val="26"/>
          <w:szCs w:val="26"/>
        </w:rPr>
        <w:t xml:space="preserve"> were given</w:t>
      </w:r>
      <w:r>
        <w:rPr>
          <w:rFonts w:asciiTheme="minorHAnsi" w:hAnsiTheme="minorHAnsi"/>
          <w:sz w:val="26"/>
          <w:szCs w:val="26"/>
        </w:rPr>
        <w:t xml:space="preserve"> the opportunity to put themselves forward as an office bearer. No other MSPs notified us of their intention to stand.</w:t>
      </w:r>
    </w:p>
    <w:p w:rsidR="00D81F3E" w:rsidRDefault="00047DA5" w:rsidP="00D81F3E">
      <w:pPr>
        <w:pStyle w:val="NormalWeb"/>
        <w:rPr>
          <w:rFonts w:asciiTheme="minorHAnsi" w:hAnsiTheme="minorHAnsi"/>
          <w:sz w:val="26"/>
          <w:szCs w:val="26"/>
        </w:rPr>
      </w:pPr>
      <w:r>
        <w:rPr>
          <w:rFonts w:asciiTheme="minorHAnsi" w:hAnsiTheme="minorHAnsi"/>
          <w:sz w:val="26"/>
          <w:szCs w:val="26"/>
        </w:rPr>
        <w:t>Current</w:t>
      </w:r>
      <w:r w:rsidR="00BE62C1">
        <w:rPr>
          <w:rFonts w:asciiTheme="minorHAnsi" w:hAnsiTheme="minorHAnsi"/>
          <w:sz w:val="26"/>
          <w:szCs w:val="26"/>
        </w:rPr>
        <w:t xml:space="preserve"> CPG Convener, </w:t>
      </w:r>
      <w:r w:rsidR="005514ED" w:rsidRPr="006D52EA">
        <w:rPr>
          <w:rFonts w:asciiTheme="minorHAnsi" w:hAnsiTheme="minorHAnsi"/>
          <w:sz w:val="26"/>
          <w:szCs w:val="26"/>
        </w:rPr>
        <w:t>Tom Arthur MSP</w:t>
      </w:r>
      <w:r w:rsidR="00BE62C1">
        <w:rPr>
          <w:rFonts w:asciiTheme="minorHAnsi" w:hAnsiTheme="minorHAnsi"/>
          <w:sz w:val="26"/>
          <w:szCs w:val="26"/>
        </w:rPr>
        <w:t>,</w:t>
      </w:r>
      <w:r w:rsidR="00D81F3E">
        <w:rPr>
          <w:rFonts w:asciiTheme="minorHAnsi" w:hAnsiTheme="minorHAnsi"/>
          <w:sz w:val="26"/>
          <w:szCs w:val="26"/>
        </w:rPr>
        <w:t xml:space="preserve"> welcomed</w:t>
      </w:r>
      <w:r w:rsidR="00BD5C96">
        <w:rPr>
          <w:rFonts w:asciiTheme="minorHAnsi" w:hAnsiTheme="minorHAnsi"/>
          <w:sz w:val="26"/>
          <w:szCs w:val="26"/>
        </w:rPr>
        <w:t xml:space="preserve"> and thanked</w:t>
      </w:r>
      <w:r w:rsidR="00D81F3E">
        <w:rPr>
          <w:rFonts w:asciiTheme="minorHAnsi" w:hAnsiTheme="minorHAnsi"/>
          <w:sz w:val="26"/>
          <w:szCs w:val="26"/>
        </w:rPr>
        <w:t xml:space="preserve"> attendees and c</w:t>
      </w:r>
      <w:r w:rsidR="00574652">
        <w:rPr>
          <w:rFonts w:asciiTheme="minorHAnsi" w:hAnsiTheme="minorHAnsi"/>
          <w:sz w:val="26"/>
          <w:szCs w:val="26"/>
        </w:rPr>
        <w:t>onducted the AGM business.</w:t>
      </w:r>
    </w:p>
    <w:p w:rsidR="00D81F3E" w:rsidRDefault="00D81F3E" w:rsidP="00D81F3E">
      <w:pPr>
        <w:pStyle w:val="NormalWeb"/>
        <w:rPr>
          <w:rFonts w:asciiTheme="minorHAnsi" w:hAnsiTheme="minorHAnsi"/>
          <w:sz w:val="26"/>
          <w:szCs w:val="26"/>
        </w:rPr>
      </w:pPr>
      <w:r>
        <w:rPr>
          <w:rFonts w:asciiTheme="minorHAnsi" w:hAnsiTheme="minorHAnsi"/>
          <w:sz w:val="26"/>
          <w:szCs w:val="26"/>
        </w:rPr>
        <w:t>Duncan Thorp of Social Enterprise Sco</w:t>
      </w:r>
      <w:r w:rsidR="00394B29">
        <w:rPr>
          <w:rFonts w:asciiTheme="minorHAnsi" w:hAnsiTheme="minorHAnsi"/>
          <w:sz w:val="26"/>
          <w:szCs w:val="26"/>
        </w:rPr>
        <w:t>tland read out the apologies from</w:t>
      </w:r>
      <w:r>
        <w:rPr>
          <w:rFonts w:asciiTheme="minorHAnsi" w:hAnsiTheme="minorHAnsi"/>
          <w:sz w:val="26"/>
          <w:szCs w:val="26"/>
        </w:rPr>
        <w:t xml:space="preserve"> those not attending</w:t>
      </w:r>
      <w:r w:rsidR="00574652">
        <w:rPr>
          <w:rFonts w:asciiTheme="minorHAnsi" w:hAnsiTheme="minorHAnsi"/>
          <w:sz w:val="26"/>
          <w:szCs w:val="26"/>
        </w:rPr>
        <w:t xml:space="preserve"> the CPG meeting</w:t>
      </w:r>
      <w:r>
        <w:rPr>
          <w:rFonts w:asciiTheme="minorHAnsi" w:hAnsiTheme="minorHAnsi"/>
          <w:sz w:val="26"/>
          <w:szCs w:val="26"/>
        </w:rPr>
        <w:t>.</w:t>
      </w:r>
    </w:p>
    <w:p w:rsidR="00D81F3E" w:rsidRDefault="00394B29" w:rsidP="00D81F3E">
      <w:pPr>
        <w:pStyle w:val="NormalWeb"/>
        <w:rPr>
          <w:rFonts w:asciiTheme="minorHAnsi" w:hAnsiTheme="minorHAnsi"/>
          <w:sz w:val="26"/>
          <w:szCs w:val="26"/>
        </w:rPr>
      </w:pPr>
      <w:r>
        <w:rPr>
          <w:rFonts w:asciiTheme="minorHAnsi" w:hAnsiTheme="minorHAnsi"/>
          <w:sz w:val="26"/>
          <w:szCs w:val="26"/>
        </w:rPr>
        <w:t>Attendees</w:t>
      </w:r>
      <w:r w:rsidR="00D81F3E">
        <w:rPr>
          <w:rFonts w:asciiTheme="minorHAnsi" w:hAnsiTheme="minorHAnsi"/>
          <w:sz w:val="26"/>
          <w:szCs w:val="26"/>
        </w:rPr>
        <w:t xml:space="preserve"> </w:t>
      </w:r>
      <w:r>
        <w:rPr>
          <w:rFonts w:asciiTheme="minorHAnsi" w:hAnsiTheme="minorHAnsi"/>
          <w:sz w:val="26"/>
          <w:szCs w:val="26"/>
        </w:rPr>
        <w:t>participated in separate votes t</w:t>
      </w:r>
      <w:r w:rsidR="00574652">
        <w:rPr>
          <w:rFonts w:asciiTheme="minorHAnsi" w:hAnsiTheme="minorHAnsi"/>
          <w:sz w:val="26"/>
          <w:szCs w:val="26"/>
        </w:rPr>
        <w:t xml:space="preserve">o </w:t>
      </w:r>
      <w:r>
        <w:rPr>
          <w:rFonts w:asciiTheme="minorHAnsi" w:hAnsiTheme="minorHAnsi"/>
          <w:sz w:val="26"/>
          <w:szCs w:val="26"/>
        </w:rPr>
        <w:t xml:space="preserve">confirm the minutes of the previous meeting and </w:t>
      </w:r>
      <w:r w:rsidR="00574652">
        <w:rPr>
          <w:rFonts w:asciiTheme="minorHAnsi" w:hAnsiTheme="minorHAnsi"/>
          <w:sz w:val="26"/>
          <w:szCs w:val="26"/>
        </w:rPr>
        <w:t>confirm re-election of</w:t>
      </w:r>
      <w:r w:rsidR="00D81F3E">
        <w:rPr>
          <w:rFonts w:asciiTheme="minorHAnsi" w:hAnsiTheme="minorHAnsi"/>
          <w:sz w:val="26"/>
          <w:szCs w:val="26"/>
        </w:rPr>
        <w:t xml:space="preserve"> </w:t>
      </w:r>
      <w:r>
        <w:rPr>
          <w:rFonts w:asciiTheme="minorHAnsi" w:hAnsiTheme="minorHAnsi"/>
          <w:sz w:val="26"/>
          <w:szCs w:val="26"/>
        </w:rPr>
        <w:t xml:space="preserve">office bearers i.e. </w:t>
      </w:r>
      <w:r w:rsidR="00D81F3E">
        <w:rPr>
          <w:rFonts w:asciiTheme="minorHAnsi" w:hAnsiTheme="minorHAnsi"/>
          <w:sz w:val="26"/>
          <w:szCs w:val="26"/>
        </w:rPr>
        <w:t>the Convener and</w:t>
      </w:r>
      <w:r>
        <w:rPr>
          <w:rFonts w:asciiTheme="minorHAnsi" w:hAnsiTheme="minorHAnsi"/>
          <w:sz w:val="26"/>
          <w:szCs w:val="26"/>
        </w:rPr>
        <w:t xml:space="preserve"> the two joint Deputy Conveners.</w:t>
      </w:r>
    </w:p>
    <w:p w:rsidR="00394B29" w:rsidRDefault="00D81F3E" w:rsidP="00D81F3E">
      <w:pPr>
        <w:pStyle w:val="NormalWeb"/>
        <w:rPr>
          <w:rFonts w:asciiTheme="minorHAnsi" w:hAnsiTheme="minorHAnsi"/>
          <w:sz w:val="26"/>
          <w:szCs w:val="26"/>
        </w:rPr>
      </w:pPr>
      <w:r w:rsidRPr="00D81F3E">
        <w:rPr>
          <w:rFonts w:asciiTheme="minorHAnsi" w:hAnsiTheme="minorHAnsi"/>
          <w:sz w:val="26"/>
          <w:szCs w:val="26"/>
        </w:rPr>
        <w:t>Tom Arthur MSP</w:t>
      </w:r>
      <w:r>
        <w:rPr>
          <w:rFonts w:asciiTheme="minorHAnsi" w:hAnsiTheme="minorHAnsi"/>
          <w:sz w:val="26"/>
          <w:szCs w:val="26"/>
        </w:rPr>
        <w:t>, Scottish National Party (SNP) was re-elected as</w:t>
      </w:r>
      <w:r w:rsidRPr="00D81F3E">
        <w:rPr>
          <w:rFonts w:asciiTheme="minorHAnsi" w:hAnsiTheme="minorHAnsi"/>
          <w:sz w:val="26"/>
          <w:szCs w:val="26"/>
        </w:rPr>
        <w:t xml:space="preserve"> Convene</w:t>
      </w:r>
      <w:r>
        <w:rPr>
          <w:rFonts w:asciiTheme="minorHAnsi" w:hAnsiTheme="minorHAnsi"/>
          <w:sz w:val="26"/>
          <w:szCs w:val="26"/>
        </w:rPr>
        <w:t xml:space="preserve">r. </w:t>
      </w:r>
      <w:r w:rsidRPr="00D81F3E">
        <w:rPr>
          <w:rFonts w:asciiTheme="minorHAnsi" w:hAnsiTheme="minorHAnsi"/>
          <w:sz w:val="26"/>
          <w:szCs w:val="26"/>
        </w:rPr>
        <w:t>Rachael Hamilton MSP, Scottish Conservatives and Andy Wightman MSP, Scottish Greens,</w:t>
      </w:r>
      <w:r>
        <w:rPr>
          <w:rFonts w:asciiTheme="minorHAnsi" w:hAnsiTheme="minorHAnsi"/>
          <w:sz w:val="26"/>
          <w:szCs w:val="26"/>
        </w:rPr>
        <w:t xml:space="preserve"> were re-elected as</w:t>
      </w:r>
      <w:r w:rsidRPr="00D81F3E">
        <w:rPr>
          <w:rFonts w:asciiTheme="minorHAnsi" w:hAnsiTheme="minorHAnsi"/>
          <w:sz w:val="26"/>
          <w:szCs w:val="26"/>
        </w:rPr>
        <w:t xml:space="preserve"> Joint Vice Conveners</w:t>
      </w:r>
      <w:r>
        <w:rPr>
          <w:rFonts w:asciiTheme="minorHAnsi" w:hAnsiTheme="minorHAnsi"/>
          <w:sz w:val="26"/>
          <w:szCs w:val="26"/>
        </w:rPr>
        <w:t>.</w:t>
      </w:r>
    </w:p>
    <w:p w:rsidR="00394B29" w:rsidRDefault="00D81F3E" w:rsidP="00EF37C5">
      <w:pPr>
        <w:pStyle w:val="NormalWeb"/>
        <w:rPr>
          <w:rFonts w:asciiTheme="minorHAnsi" w:hAnsiTheme="minorHAnsi"/>
          <w:sz w:val="26"/>
          <w:szCs w:val="26"/>
        </w:rPr>
      </w:pPr>
      <w:r>
        <w:rPr>
          <w:rFonts w:asciiTheme="minorHAnsi" w:hAnsiTheme="minorHAnsi"/>
          <w:sz w:val="26"/>
          <w:szCs w:val="26"/>
        </w:rPr>
        <w:t>Tom Arthur MSP presented attendees with the financial report and asked for any questions</w:t>
      </w:r>
      <w:r w:rsidR="00394B29">
        <w:rPr>
          <w:rFonts w:asciiTheme="minorHAnsi" w:hAnsiTheme="minorHAnsi"/>
          <w:sz w:val="26"/>
          <w:szCs w:val="26"/>
        </w:rPr>
        <w:t xml:space="preserve"> about this and any other aspect of the CPG</w:t>
      </w:r>
      <w:r>
        <w:rPr>
          <w:rFonts w:asciiTheme="minorHAnsi" w:hAnsiTheme="minorHAnsi"/>
          <w:sz w:val="26"/>
          <w:szCs w:val="26"/>
        </w:rPr>
        <w:t xml:space="preserve">. </w:t>
      </w:r>
    </w:p>
    <w:p w:rsidR="00E34C51" w:rsidRDefault="00D81F3E" w:rsidP="00EF37C5">
      <w:pPr>
        <w:pStyle w:val="NormalWeb"/>
        <w:rPr>
          <w:rFonts w:asciiTheme="minorHAnsi" w:hAnsiTheme="minorHAnsi"/>
          <w:sz w:val="26"/>
          <w:szCs w:val="26"/>
        </w:rPr>
      </w:pPr>
      <w:r>
        <w:rPr>
          <w:rFonts w:asciiTheme="minorHAnsi" w:hAnsiTheme="minorHAnsi"/>
          <w:sz w:val="26"/>
          <w:szCs w:val="26"/>
        </w:rPr>
        <w:t>This concluded the AGM business.</w:t>
      </w:r>
    </w:p>
    <w:p w:rsidR="00E34C51" w:rsidRPr="00E34C51" w:rsidRDefault="00E34C51" w:rsidP="00EF37C5">
      <w:pPr>
        <w:pStyle w:val="NormalWeb"/>
        <w:rPr>
          <w:rFonts w:asciiTheme="minorHAnsi" w:hAnsiTheme="minorHAnsi"/>
          <w:b/>
          <w:color w:val="CC3300"/>
          <w:sz w:val="26"/>
          <w:szCs w:val="26"/>
        </w:rPr>
      </w:pPr>
      <w:r w:rsidRPr="00E34C51">
        <w:rPr>
          <w:rFonts w:asciiTheme="minorHAnsi" w:hAnsiTheme="minorHAnsi"/>
          <w:b/>
          <w:color w:val="CC3300"/>
          <w:sz w:val="26"/>
          <w:szCs w:val="26"/>
        </w:rPr>
        <w:t>Discussion about the letter received from the Cabinet Secretary</w:t>
      </w:r>
    </w:p>
    <w:p w:rsidR="0023624C" w:rsidRDefault="00E34C51" w:rsidP="00EF37C5">
      <w:pPr>
        <w:pStyle w:val="NormalWeb"/>
        <w:rPr>
          <w:rFonts w:asciiTheme="minorHAnsi" w:hAnsiTheme="minorHAnsi"/>
          <w:sz w:val="26"/>
          <w:szCs w:val="26"/>
        </w:rPr>
      </w:pPr>
      <w:r>
        <w:rPr>
          <w:rFonts w:asciiTheme="minorHAnsi" w:hAnsiTheme="minorHAnsi"/>
          <w:sz w:val="26"/>
          <w:szCs w:val="26"/>
        </w:rPr>
        <w:t>Yvonne</w:t>
      </w:r>
      <w:r w:rsidR="00331158">
        <w:rPr>
          <w:rFonts w:asciiTheme="minorHAnsi" w:hAnsiTheme="minorHAnsi"/>
          <w:sz w:val="26"/>
          <w:szCs w:val="26"/>
        </w:rPr>
        <w:t xml:space="preserve"> McBride</w:t>
      </w:r>
      <w:r w:rsidR="00195231">
        <w:rPr>
          <w:rFonts w:asciiTheme="minorHAnsi" w:hAnsiTheme="minorHAnsi"/>
          <w:sz w:val="26"/>
          <w:szCs w:val="26"/>
        </w:rPr>
        <w:t>, P4P</w:t>
      </w:r>
      <w:r w:rsidR="00331158">
        <w:rPr>
          <w:rFonts w:asciiTheme="minorHAnsi" w:hAnsiTheme="minorHAnsi"/>
          <w:sz w:val="26"/>
          <w:szCs w:val="26"/>
        </w:rPr>
        <w:t>:</w:t>
      </w:r>
      <w:r w:rsidR="0023624C">
        <w:rPr>
          <w:rFonts w:asciiTheme="minorHAnsi" w:hAnsiTheme="minorHAnsi"/>
          <w:sz w:val="26"/>
          <w:szCs w:val="26"/>
        </w:rPr>
        <w:t xml:space="preserve"> Regarding point about procurement reform, there is still a lot to do in terms of opening up supply chains to social enterprises.</w:t>
      </w:r>
    </w:p>
    <w:p w:rsidR="0023624C" w:rsidRDefault="0023624C" w:rsidP="00EF37C5">
      <w:pPr>
        <w:pStyle w:val="NormalWeb"/>
        <w:rPr>
          <w:rFonts w:asciiTheme="minorHAnsi" w:hAnsiTheme="minorHAnsi"/>
          <w:sz w:val="26"/>
          <w:szCs w:val="26"/>
        </w:rPr>
      </w:pPr>
      <w:r>
        <w:rPr>
          <w:rFonts w:asciiTheme="minorHAnsi" w:hAnsiTheme="minorHAnsi"/>
          <w:sz w:val="26"/>
          <w:szCs w:val="26"/>
        </w:rPr>
        <w:t>Bruce</w:t>
      </w:r>
      <w:r>
        <w:rPr>
          <w:rFonts w:asciiTheme="minorHAnsi" w:hAnsiTheme="minorHAnsi"/>
          <w:sz w:val="26"/>
          <w:szCs w:val="26"/>
        </w:rPr>
        <w:tab/>
        <w:t xml:space="preserve">Gunn, </w:t>
      </w:r>
      <w:r w:rsidRPr="0023624C">
        <w:rPr>
          <w:rFonts w:asciiTheme="minorHAnsi" w:hAnsiTheme="minorHAnsi"/>
          <w:sz w:val="26"/>
          <w:szCs w:val="26"/>
        </w:rPr>
        <w:t>Passion 4 Social CIC</w:t>
      </w:r>
      <w:r>
        <w:rPr>
          <w:rFonts w:asciiTheme="minorHAnsi" w:hAnsiTheme="minorHAnsi"/>
          <w:sz w:val="26"/>
          <w:szCs w:val="26"/>
        </w:rPr>
        <w:t>: Can’t see that procurement has moved on much, no progress, all rhetoric.</w:t>
      </w:r>
    </w:p>
    <w:p w:rsidR="0023624C" w:rsidRDefault="0023624C" w:rsidP="00EF37C5">
      <w:pPr>
        <w:pStyle w:val="NormalWeb"/>
        <w:rPr>
          <w:rFonts w:asciiTheme="minorHAnsi" w:hAnsiTheme="minorHAnsi"/>
          <w:sz w:val="26"/>
          <w:szCs w:val="26"/>
        </w:rPr>
      </w:pPr>
      <w:r>
        <w:rPr>
          <w:rFonts w:asciiTheme="minorHAnsi" w:hAnsiTheme="minorHAnsi"/>
          <w:sz w:val="26"/>
          <w:szCs w:val="26"/>
        </w:rPr>
        <w:t xml:space="preserve">Alex Stobart, </w:t>
      </w:r>
      <w:r w:rsidRPr="0023624C">
        <w:rPr>
          <w:rFonts w:asciiTheme="minorHAnsi" w:hAnsiTheme="minorHAnsi"/>
          <w:sz w:val="26"/>
          <w:szCs w:val="26"/>
        </w:rPr>
        <w:t>Mydex CIC</w:t>
      </w:r>
      <w:r>
        <w:rPr>
          <w:rFonts w:asciiTheme="minorHAnsi" w:hAnsiTheme="minorHAnsi"/>
          <w:sz w:val="26"/>
          <w:szCs w:val="26"/>
        </w:rPr>
        <w:t>: The reference to social investment - this must include the new Scottish National Investment Bank and city region deals, to release investment and procurement opportunities.</w:t>
      </w:r>
    </w:p>
    <w:p w:rsidR="00E34C51" w:rsidRDefault="0023624C" w:rsidP="00EF37C5">
      <w:pPr>
        <w:pStyle w:val="NormalWeb"/>
        <w:rPr>
          <w:rFonts w:asciiTheme="minorHAnsi" w:hAnsiTheme="minorHAnsi"/>
          <w:sz w:val="26"/>
          <w:szCs w:val="26"/>
        </w:rPr>
      </w:pPr>
      <w:r>
        <w:rPr>
          <w:rFonts w:asciiTheme="minorHAnsi" w:hAnsiTheme="minorHAnsi"/>
          <w:sz w:val="26"/>
          <w:szCs w:val="26"/>
        </w:rPr>
        <w:t>Chic Brodie, C</w:t>
      </w:r>
      <w:r w:rsidRPr="0023624C">
        <w:rPr>
          <w:rFonts w:asciiTheme="minorHAnsi" w:hAnsiTheme="minorHAnsi"/>
          <w:sz w:val="26"/>
          <w:szCs w:val="26"/>
        </w:rPr>
        <w:t>onfederation of Economic Development Ayrshire</w:t>
      </w:r>
      <w:r>
        <w:rPr>
          <w:rFonts w:asciiTheme="minorHAnsi" w:hAnsiTheme="minorHAnsi"/>
          <w:sz w:val="26"/>
          <w:szCs w:val="26"/>
        </w:rPr>
        <w:t>: Currently assisting road haulage industry, there is a lack of engagement with young people but plans to widen knowledge with them. Young people may not be aware that option of social enterprise is available.</w:t>
      </w:r>
    </w:p>
    <w:p w:rsidR="001F5022" w:rsidRDefault="0023624C" w:rsidP="00EF37C5">
      <w:pPr>
        <w:pStyle w:val="NormalWeb"/>
        <w:rPr>
          <w:rFonts w:asciiTheme="minorHAnsi" w:hAnsiTheme="minorHAnsi"/>
          <w:sz w:val="26"/>
          <w:szCs w:val="26"/>
        </w:rPr>
      </w:pPr>
      <w:r>
        <w:rPr>
          <w:rFonts w:asciiTheme="minorHAnsi" w:hAnsiTheme="minorHAnsi"/>
          <w:sz w:val="26"/>
          <w:szCs w:val="26"/>
        </w:rPr>
        <w:t xml:space="preserve">Sarah Boyack, </w:t>
      </w:r>
      <w:r w:rsidRPr="0023624C">
        <w:rPr>
          <w:rFonts w:asciiTheme="minorHAnsi" w:hAnsiTheme="minorHAnsi"/>
          <w:sz w:val="26"/>
          <w:szCs w:val="26"/>
        </w:rPr>
        <w:t>SFHA</w:t>
      </w:r>
      <w:r>
        <w:rPr>
          <w:rFonts w:asciiTheme="minorHAnsi" w:hAnsiTheme="minorHAnsi"/>
          <w:sz w:val="26"/>
          <w:szCs w:val="26"/>
        </w:rPr>
        <w:t xml:space="preserve">: </w:t>
      </w:r>
      <w:r w:rsidR="001F5022">
        <w:rPr>
          <w:rFonts w:asciiTheme="minorHAnsi" w:hAnsiTheme="minorHAnsi"/>
          <w:sz w:val="26"/>
          <w:szCs w:val="26"/>
        </w:rPr>
        <w:t>Interested in how our members could work with SES members in terms of city region deals, housing investment and capacity building, social investment and procurement reform. How can housing associations work with other social enterprises on our joint agenda? May be a topic for future CPG.</w:t>
      </w:r>
    </w:p>
    <w:p w:rsidR="003067F9" w:rsidRDefault="001F5022" w:rsidP="00EF37C5">
      <w:pPr>
        <w:pStyle w:val="NormalWeb"/>
        <w:rPr>
          <w:rFonts w:asciiTheme="minorHAnsi" w:hAnsiTheme="minorHAnsi"/>
          <w:sz w:val="26"/>
          <w:szCs w:val="26"/>
        </w:rPr>
      </w:pPr>
      <w:r>
        <w:rPr>
          <w:rFonts w:asciiTheme="minorHAnsi" w:hAnsiTheme="minorHAnsi"/>
          <w:sz w:val="26"/>
          <w:szCs w:val="26"/>
        </w:rPr>
        <w:t xml:space="preserve">Neil Hay, </w:t>
      </w:r>
      <w:r w:rsidRPr="001F5022">
        <w:rPr>
          <w:rFonts w:asciiTheme="minorHAnsi" w:hAnsiTheme="minorHAnsi"/>
          <w:sz w:val="26"/>
          <w:szCs w:val="26"/>
        </w:rPr>
        <w:t>Cyrenians</w:t>
      </w:r>
      <w:r>
        <w:rPr>
          <w:rFonts w:asciiTheme="minorHAnsi" w:hAnsiTheme="minorHAnsi"/>
          <w:sz w:val="26"/>
          <w:szCs w:val="26"/>
        </w:rPr>
        <w:t>:</w:t>
      </w:r>
      <w:r w:rsidR="003067F9">
        <w:rPr>
          <w:rFonts w:asciiTheme="minorHAnsi" w:hAnsiTheme="minorHAnsi"/>
          <w:sz w:val="26"/>
          <w:szCs w:val="26"/>
        </w:rPr>
        <w:t xml:space="preserve"> There is a need to address the social enterprise definition and other social businesses coming in pretending to be social enterprises.</w:t>
      </w:r>
    </w:p>
    <w:p w:rsidR="001F5022" w:rsidRDefault="003067F9" w:rsidP="00EF37C5">
      <w:pPr>
        <w:pStyle w:val="NormalWeb"/>
        <w:rPr>
          <w:rFonts w:asciiTheme="minorHAnsi" w:hAnsiTheme="minorHAnsi"/>
          <w:sz w:val="26"/>
          <w:szCs w:val="26"/>
        </w:rPr>
      </w:pPr>
      <w:r>
        <w:rPr>
          <w:rFonts w:asciiTheme="minorHAnsi" w:hAnsiTheme="minorHAnsi"/>
          <w:sz w:val="26"/>
          <w:szCs w:val="26"/>
        </w:rPr>
        <w:t xml:space="preserve">Helene Van Der Ploeg, </w:t>
      </w:r>
      <w:r w:rsidRPr="003067F9">
        <w:rPr>
          <w:rFonts w:asciiTheme="minorHAnsi" w:hAnsiTheme="minorHAnsi"/>
          <w:sz w:val="26"/>
          <w:szCs w:val="26"/>
        </w:rPr>
        <w:t>The Broomhouse Centre</w:t>
      </w:r>
      <w:r>
        <w:rPr>
          <w:rFonts w:asciiTheme="minorHAnsi" w:hAnsiTheme="minorHAnsi"/>
          <w:sz w:val="26"/>
          <w:szCs w:val="26"/>
        </w:rPr>
        <w:t>: Social investment and social growth fund are great but it’s in crisis. Many people are waiting many months for money, delays in getting money to us.</w:t>
      </w:r>
    </w:p>
    <w:p w:rsidR="001F5022" w:rsidRDefault="00B87B79" w:rsidP="00EF37C5">
      <w:pPr>
        <w:pStyle w:val="NormalWeb"/>
        <w:rPr>
          <w:rFonts w:asciiTheme="minorHAnsi" w:hAnsiTheme="minorHAnsi"/>
          <w:sz w:val="26"/>
          <w:szCs w:val="26"/>
        </w:rPr>
      </w:pPr>
      <w:r>
        <w:rPr>
          <w:rFonts w:asciiTheme="minorHAnsi" w:hAnsiTheme="minorHAnsi"/>
          <w:sz w:val="26"/>
          <w:szCs w:val="26"/>
        </w:rPr>
        <w:t xml:space="preserve">Amanda Taylor, </w:t>
      </w:r>
      <w:r w:rsidRPr="00B87B79">
        <w:rPr>
          <w:rFonts w:asciiTheme="minorHAnsi" w:hAnsiTheme="minorHAnsi"/>
          <w:sz w:val="26"/>
          <w:szCs w:val="26"/>
        </w:rPr>
        <w:t>Taylor Nisbet</w:t>
      </w:r>
      <w:r>
        <w:rPr>
          <w:rFonts w:asciiTheme="minorHAnsi" w:hAnsiTheme="minorHAnsi"/>
          <w:sz w:val="26"/>
          <w:szCs w:val="26"/>
        </w:rPr>
        <w:t>: The resource issue is coming up constantly and initial investment issues.</w:t>
      </w:r>
    </w:p>
    <w:p w:rsidR="00E34C51" w:rsidRDefault="00B87B79" w:rsidP="00EF37C5">
      <w:pPr>
        <w:pStyle w:val="NormalWeb"/>
        <w:rPr>
          <w:rFonts w:asciiTheme="minorHAnsi" w:hAnsiTheme="minorHAnsi"/>
          <w:sz w:val="26"/>
          <w:szCs w:val="26"/>
        </w:rPr>
      </w:pPr>
      <w:r>
        <w:rPr>
          <w:rFonts w:asciiTheme="minorHAnsi" w:hAnsiTheme="minorHAnsi"/>
          <w:sz w:val="26"/>
          <w:szCs w:val="26"/>
        </w:rPr>
        <w:t>Jonny</w:t>
      </w:r>
      <w:r>
        <w:rPr>
          <w:rFonts w:asciiTheme="minorHAnsi" w:hAnsiTheme="minorHAnsi"/>
          <w:sz w:val="26"/>
          <w:szCs w:val="26"/>
        </w:rPr>
        <w:tab/>
        <w:t xml:space="preserve">Kinross, </w:t>
      </w:r>
      <w:r w:rsidRPr="00B87B79">
        <w:rPr>
          <w:rFonts w:asciiTheme="minorHAnsi" w:hAnsiTheme="minorHAnsi"/>
          <w:sz w:val="26"/>
          <w:szCs w:val="26"/>
        </w:rPr>
        <w:t>Grassmarket Community Project</w:t>
      </w:r>
      <w:r>
        <w:rPr>
          <w:rFonts w:asciiTheme="minorHAnsi" w:hAnsiTheme="minorHAnsi"/>
          <w:sz w:val="26"/>
          <w:szCs w:val="26"/>
        </w:rPr>
        <w:t>: We need more support for small social enterprises, delays in payments are a huge issue for them. Up to seven month delays in terms of late payments.</w:t>
      </w:r>
    </w:p>
    <w:p w:rsidR="00B87B79" w:rsidRDefault="00B87B79" w:rsidP="00EF37C5">
      <w:pPr>
        <w:pStyle w:val="NormalWeb"/>
        <w:rPr>
          <w:rFonts w:asciiTheme="minorHAnsi" w:hAnsiTheme="minorHAnsi"/>
          <w:sz w:val="26"/>
          <w:szCs w:val="26"/>
        </w:rPr>
      </w:pPr>
      <w:r>
        <w:rPr>
          <w:rFonts w:asciiTheme="minorHAnsi" w:hAnsiTheme="minorHAnsi"/>
          <w:sz w:val="26"/>
          <w:szCs w:val="26"/>
        </w:rPr>
        <w:t>Claire</w:t>
      </w:r>
      <w:r>
        <w:rPr>
          <w:rFonts w:asciiTheme="minorHAnsi" w:hAnsiTheme="minorHAnsi"/>
          <w:sz w:val="26"/>
          <w:szCs w:val="26"/>
        </w:rPr>
        <w:tab/>
        <w:t xml:space="preserve">Pattullo, </w:t>
      </w:r>
      <w:r w:rsidRPr="00B87B79">
        <w:rPr>
          <w:rFonts w:asciiTheme="minorHAnsi" w:hAnsiTheme="minorHAnsi"/>
          <w:sz w:val="26"/>
          <w:szCs w:val="26"/>
        </w:rPr>
        <w:t>Edinburgh Social Enterprise</w:t>
      </w:r>
      <w:r>
        <w:rPr>
          <w:rFonts w:asciiTheme="minorHAnsi" w:hAnsiTheme="minorHAnsi"/>
          <w:sz w:val="26"/>
          <w:szCs w:val="26"/>
        </w:rPr>
        <w:t>: We do hear stories about late payments being a huge issue for social enterprises, in terms of both public and private sectors, people using personal loans to plug gaps.</w:t>
      </w:r>
    </w:p>
    <w:p w:rsidR="00B87B79" w:rsidRDefault="00EE30FC" w:rsidP="00EF37C5">
      <w:pPr>
        <w:pStyle w:val="NormalWeb"/>
        <w:rPr>
          <w:rFonts w:asciiTheme="minorHAnsi" w:hAnsiTheme="minorHAnsi"/>
          <w:sz w:val="26"/>
          <w:szCs w:val="26"/>
        </w:rPr>
      </w:pPr>
      <w:r>
        <w:rPr>
          <w:rFonts w:asciiTheme="minorHAnsi" w:hAnsiTheme="minorHAnsi"/>
          <w:sz w:val="26"/>
          <w:szCs w:val="26"/>
        </w:rPr>
        <w:t xml:space="preserve">Kim Wallace, </w:t>
      </w:r>
      <w:r w:rsidRPr="00EE30FC">
        <w:rPr>
          <w:rFonts w:asciiTheme="minorHAnsi" w:hAnsiTheme="minorHAnsi"/>
          <w:sz w:val="26"/>
          <w:szCs w:val="26"/>
        </w:rPr>
        <w:t>Senscot</w:t>
      </w:r>
      <w:r>
        <w:rPr>
          <w:rFonts w:asciiTheme="minorHAnsi" w:hAnsiTheme="minorHAnsi"/>
          <w:sz w:val="26"/>
          <w:szCs w:val="26"/>
        </w:rPr>
        <w:t>: Yes agreed, this is a big challenge for social enterprises.</w:t>
      </w:r>
    </w:p>
    <w:p w:rsidR="00EE30FC" w:rsidRDefault="00361510" w:rsidP="00EF37C5">
      <w:pPr>
        <w:pStyle w:val="NormalWeb"/>
        <w:rPr>
          <w:rFonts w:asciiTheme="minorHAnsi" w:hAnsiTheme="minorHAnsi"/>
          <w:sz w:val="26"/>
          <w:szCs w:val="26"/>
        </w:rPr>
      </w:pPr>
      <w:r>
        <w:rPr>
          <w:rFonts w:asciiTheme="minorHAnsi" w:hAnsiTheme="minorHAnsi"/>
          <w:sz w:val="26"/>
          <w:szCs w:val="26"/>
        </w:rPr>
        <w:t xml:space="preserve">Heather Hall, </w:t>
      </w:r>
      <w:r w:rsidRPr="00877238">
        <w:rPr>
          <w:rFonts w:asciiTheme="minorHAnsi" w:hAnsiTheme="minorHAnsi"/>
          <w:sz w:val="26"/>
          <w:szCs w:val="26"/>
        </w:rPr>
        <w:t>Inspired Community Enterprise Trust</w:t>
      </w:r>
      <w:r>
        <w:rPr>
          <w:rFonts w:asciiTheme="minorHAnsi" w:hAnsiTheme="minorHAnsi"/>
          <w:sz w:val="26"/>
          <w:szCs w:val="26"/>
        </w:rPr>
        <w:t xml:space="preserve">: Pulling our funding stream together and the work involved in this is a big challenge. </w:t>
      </w:r>
      <w:r w:rsidR="00EE30FC">
        <w:rPr>
          <w:rFonts w:asciiTheme="minorHAnsi" w:hAnsiTheme="minorHAnsi"/>
          <w:sz w:val="26"/>
          <w:szCs w:val="26"/>
        </w:rPr>
        <w:t>Income is growing but not enough funding to drive this forward, a constant worry about income.</w:t>
      </w:r>
    </w:p>
    <w:p w:rsidR="00EE30FC" w:rsidRDefault="00EE30FC" w:rsidP="00EF37C5">
      <w:pPr>
        <w:pStyle w:val="NormalWeb"/>
        <w:rPr>
          <w:rFonts w:asciiTheme="minorHAnsi" w:hAnsiTheme="minorHAnsi"/>
          <w:sz w:val="26"/>
          <w:szCs w:val="26"/>
        </w:rPr>
      </w:pPr>
      <w:r>
        <w:rPr>
          <w:rFonts w:asciiTheme="minorHAnsi" w:hAnsiTheme="minorHAnsi"/>
          <w:sz w:val="26"/>
          <w:szCs w:val="26"/>
        </w:rPr>
        <w:t xml:space="preserve">Ellie Hutchinson, </w:t>
      </w:r>
      <w:r w:rsidRPr="00EE30FC">
        <w:rPr>
          <w:rFonts w:asciiTheme="minorHAnsi" w:hAnsiTheme="minorHAnsi"/>
          <w:sz w:val="26"/>
          <w:szCs w:val="26"/>
        </w:rPr>
        <w:t>Canongate Youth</w:t>
      </w:r>
      <w:r>
        <w:rPr>
          <w:rFonts w:asciiTheme="minorHAnsi" w:hAnsiTheme="minorHAnsi"/>
          <w:sz w:val="26"/>
          <w:szCs w:val="26"/>
        </w:rPr>
        <w:t>: We support young people in employment etc. and wrap around support. Making the service work but also getting income is a challenge. We need to ensure vulnerable groups are helped in terms of employability and allowing young people to have a voice.</w:t>
      </w:r>
    </w:p>
    <w:p w:rsidR="00EE30FC" w:rsidRDefault="00EE30FC" w:rsidP="00EF37C5">
      <w:pPr>
        <w:pStyle w:val="NormalWeb"/>
        <w:rPr>
          <w:rFonts w:asciiTheme="minorHAnsi" w:hAnsiTheme="minorHAnsi"/>
          <w:sz w:val="26"/>
          <w:szCs w:val="26"/>
        </w:rPr>
      </w:pPr>
      <w:r>
        <w:rPr>
          <w:rFonts w:asciiTheme="minorHAnsi" w:hAnsiTheme="minorHAnsi"/>
          <w:sz w:val="26"/>
          <w:szCs w:val="26"/>
        </w:rPr>
        <w:t xml:space="preserve">Bruce Gunn, </w:t>
      </w:r>
      <w:r w:rsidRPr="00EE30FC">
        <w:rPr>
          <w:rFonts w:asciiTheme="minorHAnsi" w:hAnsiTheme="minorHAnsi"/>
          <w:sz w:val="26"/>
          <w:szCs w:val="26"/>
        </w:rPr>
        <w:t>Passion 4 Social CIC</w:t>
      </w:r>
      <w:r>
        <w:rPr>
          <w:rFonts w:asciiTheme="minorHAnsi" w:hAnsiTheme="minorHAnsi"/>
          <w:sz w:val="26"/>
          <w:szCs w:val="26"/>
        </w:rPr>
        <w:t>: We employ housebound disabled people. Our job advert was up four days and had over 72 applications, employment demand is huge.</w:t>
      </w:r>
    </w:p>
    <w:p w:rsidR="00EE30FC" w:rsidRDefault="00EE30FC" w:rsidP="00EF37C5">
      <w:pPr>
        <w:pStyle w:val="NormalWeb"/>
        <w:rPr>
          <w:rFonts w:asciiTheme="minorHAnsi" w:hAnsiTheme="minorHAnsi"/>
          <w:sz w:val="26"/>
          <w:szCs w:val="26"/>
        </w:rPr>
      </w:pPr>
      <w:r>
        <w:rPr>
          <w:rFonts w:asciiTheme="minorHAnsi" w:hAnsiTheme="minorHAnsi"/>
          <w:sz w:val="26"/>
          <w:szCs w:val="26"/>
        </w:rPr>
        <w:t>Daniel</w:t>
      </w:r>
      <w:r>
        <w:rPr>
          <w:rFonts w:asciiTheme="minorHAnsi" w:hAnsiTheme="minorHAnsi"/>
          <w:sz w:val="26"/>
          <w:szCs w:val="26"/>
        </w:rPr>
        <w:tab/>
        <w:t xml:space="preserve">Fisher, </w:t>
      </w:r>
      <w:r w:rsidRPr="00EE30FC">
        <w:rPr>
          <w:rFonts w:asciiTheme="minorHAnsi" w:hAnsiTheme="minorHAnsi"/>
          <w:sz w:val="26"/>
          <w:szCs w:val="26"/>
        </w:rPr>
        <w:t>Greyfriars Charteris Centre</w:t>
      </w:r>
      <w:r>
        <w:rPr>
          <w:rFonts w:asciiTheme="minorHAnsi" w:hAnsiTheme="minorHAnsi"/>
          <w:sz w:val="26"/>
          <w:szCs w:val="26"/>
        </w:rPr>
        <w:t>: We often use Community Jobs Scotland for vacancies but applications are thin on the ground. Eligibility criteria is restrictive, needs to be relaxed a bit.</w:t>
      </w:r>
    </w:p>
    <w:p w:rsidR="00EE30FC" w:rsidRDefault="00254F4F" w:rsidP="00EF37C5">
      <w:pPr>
        <w:pStyle w:val="NormalWeb"/>
        <w:rPr>
          <w:rFonts w:asciiTheme="minorHAnsi" w:hAnsiTheme="minorHAnsi"/>
          <w:sz w:val="26"/>
          <w:szCs w:val="26"/>
        </w:rPr>
      </w:pPr>
      <w:r>
        <w:rPr>
          <w:rFonts w:asciiTheme="minorHAnsi" w:hAnsiTheme="minorHAnsi"/>
          <w:sz w:val="26"/>
          <w:szCs w:val="26"/>
        </w:rPr>
        <w:t>Linton</w:t>
      </w:r>
      <w:r>
        <w:rPr>
          <w:rFonts w:asciiTheme="minorHAnsi" w:hAnsiTheme="minorHAnsi"/>
          <w:sz w:val="26"/>
          <w:szCs w:val="26"/>
        </w:rPr>
        <w:tab/>
        <w:t xml:space="preserve">Smith, </w:t>
      </w:r>
      <w:r w:rsidRPr="00254F4F">
        <w:rPr>
          <w:rFonts w:asciiTheme="minorHAnsi" w:hAnsiTheme="minorHAnsi"/>
          <w:sz w:val="26"/>
          <w:szCs w:val="26"/>
        </w:rPr>
        <w:t>Falkirk Towns Ltd</w:t>
      </w:r>
      <w:r>
        <w:rPr>
          <w:rFonts w:asciiTheme="minorHAnsi" w:hAnsiTheme="minorHAnsi"/>
          <w:sz w:val="26"/>
          <w:szCs w:val="26"/>
        </w:rPr>
        <w:t xml:space="preserve">: First time at this CPG but we attend the Towns and Town Centres CPG. We’ve identified social enterprise as a priority to engage with and to consider the social enterprise model. It’s a learning curve. Also challenge of making the case to the </w:t>
      </w:r>
      <w:r w:rsidR="00BC79B3">
        <w:rPr>
          <w:rFonts w:asciiTheme="minorHAnsi" w:hAnsiTheme="minorHAnsi"/>
          <w:sz w:val="26"/>
          <w:szCs w:val="26"/>
        </w:rPr>
        <w:t>Town Centre Fund.</w:t>
      </w:r>
    </w:p>
    <w:p w:rsidR="00BC79B3" w:rsidRDefault="00BC79B3" w:rsidP="00EF37C5">
      <w:pPr>
        <w:pStyle w:val="NormalWeb"/>
        <w:rPr>
          <w:rFonts w:asciiTheme="minorHAnsi" w:hAnsiTheme="minorHAnsi"/>
          <w:sz w:val="26"/>
          <w:szCs w:val="26"/>
        </w:rPr>
      </w:pPr>
      <w:r>
        <w:rPr>
          <w:rFonts w:asciiTheme="minorHAnsi" w:hAnsiTheme="minorHAnsi"/>
          <w:sz w:val="26"/>
          <w:szCs w:val="26"/>
        </w:rPr>
        <w:t xml:space="preserve">Kim Wallace, </w:t>
      </w:r>
      <w:r w:rsidRPr="00EE30FC">
        <w:rPr>
          <w:rFonts w:asciiTheme="minorHAnsi" w:hAnsiTheme="minorHAnsi"/>
          <w:sz w:val="26"/>
          <w:szCs w:val="26"/>
        </w:rPr>
        <w:t>Senscot</w:t>
      </w:r>
      <w:r>
        <w:rPr>
          <w:rFonts w:asciiTheme="minorHAnsi" w:hAnsiTheme="minorHAnsi"/>
          <w:sz w:val="26"/>
          <w:szCs w:val="26"/>
        </w:rPr>
        <w:t>: Get in touch with Forth Valley Social Enterprise Network and the local Third Sector Interface about this topic.</w:t>
      </w:r>
    </w:p>
    <w:p w:rsidR="00BC79B3" w:rsidRDefault="00BC79B3" w:rsidP="00EF37C5">
      <w:pPr>
        <w:pStyle w:val="NormalWeb"/>
        <w:rPr>
          <w:rFonts w:asciiTheme="minorHAnsi" w:hAnsiTheme="minorHAnsi"/>
          <w:sz w:val="26"/>
          <w:szCs w:val="26"/>
        </w:rPr>
      </w:pPr>
      <w:r>
        <w:rPr>
          <w:rFonts w:asciiTheme="minorHAnsi" w:hAnsiTheme="minorHAnsi"/>
          <w:sz w:val="26"/>
          <w:szCs w:val="26"/>
        </w:rPr>
        <w:t xml:space="preserve">Amanda Taylor, </w:t>
      </w:r>
      <w:r w:rsidRPr="00BC79B3">
        <w:rPr>
          <w:rFonts w:asciiTheme="minorHAnsi" w:hAnsiTheme="minorHAnsi"/>
          <w:sz w:val="26"/>
          <w:szCs w:val="26"/>
        </w:rPr>
        <w:t>Taylor Nisbet</w:t>
      </w:r>
      <w:r>
        <w:rPr>
          <w:rFonts w:asciiTheme="minorHAnsi" w:hAnsiTheme="minorHAnsi"/>
          <w:sz w:val="26"/>
          <w:szCs w:val="26"/>
        </w:rPr>
        <w:t>: Some of our business support is available, in addition to Just Enterprise business support</w:t>
      </w:r>
      <w:r w:rsidR="0095417C">
        <w:rPr>
          <w:rFonts w:asciiTheme="minorHAnsi" w:hAnsiTheme="minorHAnsi"/>
          <w:sz w:val="26"/>
          <w:szCs w:val="26"/>
        </w:rPr>
        <w:t xml:space="preserve"> [the specialist social enterprise business support service]</w:t>
      </w:r>
      <w:r>
        <w:rPr>
          <w:rFonts w:asciiTheme="minorHAnsi" w:hAnsiTheme="minorHAnsi"/>
          <w:sz w:val="26"/>
          <w:szCs w:val="26"/>
        </w:rPr>
        <w:t>. Just Enterprise is not enough on its own, additional support is needed, including collaborations and partnerships.</w:t>
      </w:r>
    </w:p>
    <w:p w:rsidR="00EE30FC" w:rsidRDefault="00BC79B3" w:rsidP="00EF37C5">
      <w:pPr>
        <w:pStyle w:val="NormalWeb"/>
        <w:rPr>
          <w:rFonts w:asciiTheme="minorHAnsi" w:hAnsiTheme="minorHAnsi"/>
          <w:sz w:val="26"/>
          <w:szCs w:val="26"/>
        </w:rPr>
      </w:pPr>
      <w:r>
        <w:rPr>
          <w:rFonts w:asciiTheme="minorHAnsi" w:hAnsiTheme="minorHAnsi"/>
          <w:sz w:val="26"/>
          <w:szCs w:val="26"/>
        </w:rPr>
        <w:t xml:space="preserve">Lisa Farrell, </w:t>
      </w:r>
      <w:r w:rsidRPr="00BC79B3">
        <w:rPr>
          <w:rFonts w:asciiTheme="minorHAnsi" w:hAnsiTheme="minorHAnsi"/>
          <w:sz w:val="26"/>
          <w:szCs w:val="26"/>
        </w:rPr>
        <w:t>University of Stirling</w:t>
      </w:r>
      <w:r>
        <w:rPr>
          <w:rFonts w:asciiTheme="minorHAnsi" w:hAnsiTheme="minorHAnsi"/>
          <w:sz w:val="26"/>
          <w:szCs w:val="26"/>
        </w:rPr>
        <w:t xml:space="preserve">: We’re very open to working with social enterprises, help from universities is out there, reach out. </w:t>
      </w:r>
    </w:p>
    <w:p w:rsidR="00E34C51" w:rsidRPr="00E34C51" w:rsidRDefault="0095417C" w:rsidP="00EF37C5">
      <w:pPr>
        <w:pStyle w:val="NormalWeb"/>
        <w:rPr>
          <w:rFonts w:asciiTheme="minorHAnsi" w:hAnsiTheme="minorHAnsi"/>
          <w:b/>
          <w:color w:val="CC3300"/>
          <w:sz w:val="26"/>
          <w:szCs w:val="26"/>
        </w:rPr>
      </w:pPr>
      <w:r>
        <w:rPr>
          <w:rFonts w:asciiTheme="minorHAnsi" w:hAnsiTheme="minorHAnsi"/>
          <w:b/>
          <w:color w:val="CC3300"/>
          <w:sz w:val="26"/>
          <w:szCs w:val="26"/>
        </w:rPr>
        <w:t xml:space="preserve">Presentation from </w:t>
      </w:r>
      <w:r w:rsidR="00463B4D">
        <w:rPr>
          <w:rFonts w:asciiTheme="minorHAnsi" w:hAnsiTheme="minorHAnsi"/>
          <w:b/>
          <w:color w:val="CC3300"/>
          <w:sz w:val="26"/>
          <w:szCs w:val="26"/>
        </w:rPr>
        <w:t xml:space="preserve">Chris Raftery </w:t>
      </w:r>
      <w:r w:rsidR="00E34C51" w:rsidRPr="00E34C51">
        <w:rPr>
          <w:rFonts w:asciiTheme="minorHAnsi" w:hAnsiTheme="minorHAnsi"/>
          <w:b/>
          <w:color w:val="CC3300"/>
          <w:sz w:val="26"/>
          <w:szCs w:val="26"/>
        </w:rPr>
        <w:t>from the Equalities, Human Rights and Third Sector Division, The Scottish Government</w:t>
      </w:r>
    </w:p>
    <w:p w:rsidR="003063C9" w:rsidRPr="00A12517" w:rsidRDefault="003063C9" w:rsidP="003063C9">
      <w:pPr>
        <w:rPr>
          <w:sz w:val="26"/>
          <w:szCs w:val="26"/>
        </w:rPr>
      </w:pPr>
      <w:r>
        <w:rPr>
          <w:sz w:val="26"/>
          <w:szCs w:val="26"/>
        </w:rPr>
        <w:t xml:space="preserve">Chris Raftery, The </w:t>
      </w:r>
      <w:r w:rsidRPr="0095417C">
        <w:rPr>
          <w:sz w:val="26"/>
          <w:szCs w:val="26"/>
        </w:rPr>
        <w:t>Scottish Government</w:t>
      </w:r>
      <w:r>
        <w:rPr>
          <w:sz w:val="26"/>
          <w:szCs w:val="26"/>
        </w:rPr>
        <w:t xml:space="preserve">: </w:t>
      </w:r>
      <w:r w:rsidRPr="00A12517">
        <w:rPr>
          <w:sz w:val="26"/>
          <w:szCs w:val="26"/>
        </w:rPr>
        <w:t>The first three-y</w:t>
      </w:r>
      <w:r>
        <w:rPr>
          <w:sz w:val="26"/>
          <w:szCs w:val="26"/>
        </w:rPr>
        <w:t>ear action plan was published</w:t>
      </w:r>
      <w:r w:rsidRPr="00A12517">
        <w:rPr>
          <w:sz w:val="26"/>
          <w:szCs w:val="26"/>
        </w:rPr>
        <w:t xml:space="preserve"> April 2017, identifying 92 actions to</w:t>
      </w:r>
      <w:r>
        <w:rPr>
          <w:sz w:val="26"/>
          <w:szCs w:val="26"/>
        </w:rPr>
        <w:t>:</w:t>
      </w:r>
      <w:r w:rsidRPr="00A12517">
        <w:rPr>
          <w:sz w:val="26"/>
          <w:szCs w:val="26"/>
        </w:rPr>
        <w:t xml:space="preserve"> encourage more entrepreneurial activity, strengthen existing organisations and realise market opportunities. </w:t>
      </w:r>
    </w:p>
    <w:p w:rsidR="003063C9" w:rsidRPr="00A12517" w:rsidRDefault="003063C9" w:rsidP="003063C9">
      <w:pPr>
        <w:rPr>
          <w:sz w:val="26"/>
          <w:szCs w:val="26"/>
        </w:rPr>
      </w:pPr>
      <w:r w:rsidRPr="00A12517">
        <w:rPr>
          <w:sz w:val="26"/>
          <w:szCs w:val="26"/>
        </w:rPr>
        <w:t>S</w:t>
      </w:r>
      <w:r>
        <w:rPr>
          <w:sz w:val="26"/>
          <w:szCs w:val="26"/>
        </w:rPr>
        <w:t>ince the launch of the strategy</w:t>
      </w:r>
      <w:r w:rsidRPr="00A12517">
        <w:rPr>
          <w:sz w:val="26"/>
          <w:szCs w:val="26"/>
        </w:rPr>
        <w:t xml:space="preserve"> more than £14 million has been invested into contracts, programmes and projects aligned to these strategic ambitions. </w:t>
      </w:r>
      <w:r>
        <w:rPr>
          <w:sz w:val="26"/>
          <w:szCs w:val="26"/>
        </w:rPr>
        <w:t>We’</w:t>
      </w:r>
      <w:r w:rsidRPr="00A12517">
        <w:rPr>
          <w:sz w:val="26"/>
          <w:szCs w:val="26"/>
        </w:rPr>
        <w:t xml:space="preserve">re now into the final year of the current action plan. So it is a time for evaluation, reflection and looking forward. </w:t>
      </w:r>
    </w:p>
    <w:p w:rsidR="003063C9" w:rsidRPr="00A12517" w:rsidRDefault="003063C9" w:rsidP="003063C9">
      <w:pPr>
        <w:rPr>
          <w:sz w:val="26"/>
          <w:szCs w:val="26"/>
        </w:rPr>
      </w:pPr>
      <w:r w:rsidRPr="00A12517">
        <w:rPr>
          <w:sz w:val="26"/>
          <w:szCs w:val="26"/>
        </w:rPr>
        <w:t xml:space="preserve">In terms of evaluation and reflection The Social Enterprise Strategy Reference Group met in November last year and carried out a SWOT analysis of the key priority areas. This was followed up in December by the Stakeholder Sub-Group, which has given us a picture of where the Sector’s concerns and ambitions are. </w:t>
      </w:r>
    </w:p>
    <w:p w:rsidR="003063C9" w:rsidRPr="00A12517" w:rsidRDefault="003063C9" w:rsidP="003063C9">
      <w:pPr>
        <w:rPr>
          <w:sz w:val="26"/>
          <w:szCs w:val="26"/>
        </w:rPr>
      </w:pPr>
      <w:r>
        <w:rPr>
          <w:sz w:val="26"/>
          <w:szCs w:val="26"/>
        </w:rPr>
        <w:t>A</w:t>
      </w:r>
      <w:r w:rsidRPr="00A12517">
        <w:rPr>
          <w:sz w:val="26"/>
          <w:szCs w:val="26"/>
        </w:rPr>
        <w:t xml:space="preserve"> few major themes emerged:</w:t>
      </w:r>
    </w:p>
    <w:p w:rsidR="003063C9" w:rsidRPr="00A12517" w:rsidRDefault="003063C9" w:rsidP="003063C9">
      <w:pPr>
        <w:rPr>
          <w:sz w:val="26"/>
          <w:szCs w:val="26"/>
        </w:rPr>
      </w:pPr>
      <w:r w:rsidRPr="00A12517">
        <w:rPr>
          <w:sz w:val="26"/>
          <w:szCs w:val="26"/>
        </w:rPr>
        <w:t>Thought to be given to supporting local needs, particularly in rural areas.</w:t>
      </w:r>
    </w:p>
    <w:p w:rsidR="003063C9" w:rsidRPr="00A12517" w:rsidRDefault="003063C9" w:rsidP="003063C9">
      <w:pPr>
        <w:rPr>
          <w:sz w:val="26"/>
          <w:szCs w:val="26"/>
        </w:rPr>
      </w:pPr>
      <w:r w:rsidRPr="00A12517">
        <w:rPr>
          <w:sz w:val="26"/>
          <w:szCs w:val="26"/>
        </w:rPr>
        <w:t xml:space="preserve">Engaging with young people to determine why they might purchase from a social enterprise and how they can become involved in social enterprises </w:t>
      </w:r>
      <w:r>
        <w:rPr>
          <w:sz w:val="26"/>
          <w:szCs w:val="26"/>
        </w:rPr>
        <w:t>throughout their future career.</w:t>
      </w:r>
    </w:p>
    <w:p w:rsidR="003063C9" w:rsidRPr="00A12517" w:rsidRDefault="003063C9" w:rsidP="003063C9">
      <w:pPr>
        <w:rPr>
          <w:sz w:val="26"/>
          <w:szCs w:val="26"/>
        </w:rPr>
      </w:pPr>
      <w:r w:rsidRPr="00A12517">
        <w:rPr>
          <w:sz w:val="26"/>
          <w:szCs w:val="26"/>
        </w:rPr>
        <w:t>Linked to this is an emphasis on education and training - through both training</w:t>
      </w:r>
      <w:r>
        <w:rPr>
          <w:sz w:val="26"/>
          <w:szCs w:val="26"/>
        </w:rPr>
        <w:t xml:space="preserve"> individuals within social e</w:t>
      </w:r>
      <w:r w:rsidRPr="00A12517">
        <w:rPr>
          <w:sz w:val="26"/>
          <w:szCs w:val="26"/>
        </w:rPr>
        <w:t>nterprises, particularly in financial literacy and co</w:t>
      </w:r>
      <w:r>
        <w:rPr>
          <w:sz w:val="26"/>
          <w:szCs w:val="26"/>
        </w:rPr>
        <w:t>re business skills, and beyond social e</w:t>
      </w:r>
      <w:r w:rsidRPr="00A12517">
        <w:rPr>
          <w:sz w:val="26"/>
          <w:szCs w:val="26"/>
        </w:rPr>
        <w:t xml:space="preserve">nterprises through awareness campaigns. Engaging young people is one of the key areas to ensure sustainability of the sector. </w:t>
      </w:r>
    </w:p>
    <w:p w:rsidR="003063C9" w:rsidRPr="00A12517" w:rsidRDefault="003063C9" w:rsidP="003063C9">
      <w:pPr>
        <w:rPr>
          <w:sz w:val="26"/>
          <w:szCs w:val="26"/>
        </w:rPr>
      </w:pPr>
      <w:r w:rsidRPr="00A12517">
        <w:rPr>
          <w:sz w:val="26"/>
          <w:szCs w:val="26"/>
        </w:rPr>
        <w:t xml:space="preserve">A certification for consumer markets to raise awareness and to clearly identify to consumers the social impact of their purchases. </w:t>
      </w:r>
    </w:p>
    <w:p w:rsidR="003063C9" w:rsidRPr="00A12517" w:rsidRDefault="003063C9" w:rsidP="003063C9">
      <w:pPr>
        <w:rPr>
          <w:sz w:val="26"/>
          <w:szCs w:val="26"/>
        </w:rPr>
      </w:pPr>
      <w:r>
        <w:rPr>
          <w:sz w:val="26"/>
          <w:szCs w:val="26"/>
        </w:rPr>
        <w:t>The social enterprise</w:t>
      </w:r>
      <w:r w:rsidRPr="00A12517">
        <w:rPr>
          <w:sz w:val="26"/>
          <w:szCs w:val="26"/>
        </w:rPr>
        <w:t xml:space="preserve"> ecosystem could be decluttered through streamlining organisations </w:t>
      </w:r>
      <w:r>
        <w:rPr>
          <w:sz w:val="26"/>
          <w:szCs w:val="26"/>
        </w:rPr>
        <w:t>that are currently supporting social enterprise</w:t>
      </w:r>
      <w:r w:rsidRPr="00A12517">
        <w:rPr>
          <w:sz w:val="26"/>
          <w:szCs w:val="26"/>
        </w:rPr>
        <w:t>s in similar domains.</w:t>
      </w:r>
    </w:p>
    <w:p w:rsidR="003063C9" w:rsidRPr="00A12517" w:rsidRDefault="003063C9" w:rsidP="003063C9">
      <w:pPr>
        <w:rPr>
          <w:sz w:val="26"/>
          <w:szCs w:val="26"/>
        </w:rPr>
      </w:pPr>
      <w:r w:rsidRPr="00A12517">
        <w:rPr>
          <w:sz w:val="26"/>
          <w:szCs w:val="26"/>
        </w:rPr>
        <w:t>The Scottish Government is also committed to a census of the sector</w:t>
      </w:r>
      <w:r>
        <w:rPr>
          <w:sz w:val="26"/>
          <w:szCs w:val="26"/>
        </w:rPr>
        <w:t xml:space="preserve"> every two years. </w:t>
      </w:r>
      <w:r w:rsidRPr="00A12517">
        <w:rPr>
          <w:sz w:val="26"/>
          <w:szCs w:val="26"/>
        </w:rPr>
        <w:t xml:space="preserve">Building on the data previously produced, this year’s census launched last week </w:t>
      </w:r>
      <w:r>
        <w:rPr>
          <w:sz w:val="26"/>
          <w:szCs w:val="26"/>
        </w:rPr>
        <w:t>and results published in the A</w:t>
      </w:r>
      <w:r w:rsidRPr="00A12517">
        <w:rPr>
          <w:sz w:val="26"/>
          <w:szCs w:val="26"/>
        </w:rPr>
        <w:t xml:space="preserve">utumn. </w:t>
      </w:r>
    </w:p>
    <w:p w:rsidR="003063C9" w:rsidRPr="00A12517" w:rsidRDefault="003063C9" w:rsidP="003063C9">
      <w:pPr>
        <w:rPr>
          <w:sz w:val="26"/>
          <w:szCs w:val="26"/>
        </w:rPr>
      </w:pPr>
      <w:r>
        <w:rPr>
          <w:sz w:val="26"/>
          <w:szCs w:val="26"/>
        </w:rPr>
        <w:t xml:space="preserve">I’d ask </w:t>
      </w:r>
      <w:r w:rsidRPr="00A12517">
        <w:rPr>
          <w:sz w:val="26"/>
          <w:szCs w:val="26"/>
        </w:rPr>
        <w:t xml:space="preserve">everyone here to </w:t>
      </w:r>
      <w:r>
        <w:rPr>
          <w:sz w:val="26"/>
          <w:szCs w:val="26"/>
        </w:rPr>
        <w:t>encourage every organisation</w:t>
      </w:r>
      <w:r w:rsidRPr="00A12517">
        <w:rPr>
          <w:sz w:val="26"/>
          <w:szCs w:val="26"/>
        </w:rPr>
        <w:t xml:space="preserve"> to send in a return. We rely heavily on these to returns to generate a snapshot of the sector, this is only as good as the returns. </w:t>
      </w:r>
    </w:p>
    <w:p w:rsidR="003063C9" w:rsidRPr="00A12517" w:rsidRDefault="003063C9" w:rsidP="003063C9">
      <w:pPr>
        <w:rPr>
          <w:sz w:val="26"/>
          <w:szCs w:val="26"/>
        </w:rPr>
      </w:pPr>
      <w:r w:rsidRPr="00A12517">
        <w:rPr>
          <w:sz w:val="26"/>
          <w:szCs w:val="26"/>
        </w:rPr>
        <w:t>Delivery partners are asked to provide key monitoring dat</w:t>
      </w:r>
      <w:r>
        <w:rPr>
          <w:sz w:val="26"/>
          <w:szCs w:val="26"/>
        </w:rPr>
        <w:t>a quarterly or twice annually. We’</w:t>
      </w:r>
      <w:r w:rsidRPr="00A12517">
        <w:rPr>
          <w:sz w:val="26"/>
          <w:szCs w:val="26"/>
        </w:rPr>
        <w:t xml:space="preserve">re currently working with Analytical Services Division, developing our approach to evaluation. </w:t>
      </w:r>
    </w:p>
    <w:p w:rsidR="003063C9" w:rsidRPr="00A12517" w:rsidRDefault="003063C9" w:rsidP="003063C9">
      <w:pPr>
        <w:rPr>
          <w:sz w:val="26"/>
          <w:szCs w:val="26"/>
        </w:rPr>
      </w:pPr>
      <w:r w:rsidRPr="00A12517">
        <w:rPr>
          <w:sz w:val="26"/>
          <w:szCs w:val="26"/>
        </w:rPr>
        <w:t>This data will be used to map activity to the current action points and consider how they contribute to a set of high level outcomes. These outcomes will be developed to assess progress on delivery against the strategy over the ten year period. What are the gaps? This will inform the process of development for the next Action Plan due in April 2020.</w:t>
      </w:r>
    </w:p>
    <w:p w:rsidR="003063C9" w:rsidRPr="00A12517" w:rsidRDefault="003063C9" w:rsidP="003063C9">
      <w:pPr>
        <w:rPr>
          <w:sz w:val="26"/>
          <w:szCs w:val="26"/>
        </w:rPr>
      </w:pPr>
      <w:r w:rsidRPr="00A12517">
        <w:rPr>
          <w:sz w:val="26"/>
          <w:szCs w:val="26"/>
        </w:rPr>
        <w:t>The next reference group meets on 14 May. This will focus on</w:t>
      </w:r>
      <w:r>
        <w:rPr>
          <w:sz w:val="26"/>
          <w:szCs w:val="26"/>
        </w:rPr>
        <w:t>:</w:t>
      </w:r>
      <w:r w:rsidRPr="00A12517">
        <w:rPr>
          <w:sz w:val="26"/>
          <w:szCs w:val="26"/>
        </w:rPr>
        <w:t xml:space="preserve"> Highlight report/SWOT analysis, Business Support Contract - news is imminent, Intermediary Review, Buy Social/ Raising the Profile, Action Plan Monitoring and Evaluation, International Social Enterprise Observatory and Rural Social Enterprise. </w:t>
      </w:r>
    </w:p>
    <w:p w:rsidR="003063C9" w:rsidRPr="00A12517" w:rsidRDefault="003063C9" w:rsidP="003063C9">
      <w:pPr>
        <w:rPr>
          <w:sz w:val="26"/>
          <w:szCs w:val="26"/>
        </w:rPr>
      </w:pPr>
      <w:r>
        <w:rPr>
          <w:sz w:val="26"/>
          <w:szCs w:val="26"/>
        </w:rPr>
        <w:t>W</w:t>
      </w:r>
      <w:r w:rsidRPr="00A12517">
        <w:rPr>
          <w:sz w:val="26"/>
          <w:szCs w:val="26"/>
        </w:rPr>
        <w:t>e</w:t>
      </w:r>
      <w:r>
        <w:rPr>
          <w:sz w:val="26"/>
          <w:szCs w:val="26"/>
        </w:rPr>
        <w:t>’re</w:t>
      </w:r>
      <w:r w:rsidRPr="00A12517">
        <w:rPr>
          <w:sz w:val="26"/>
          <w:szCs w:val="26"/>
        </w:rPr>
        <w:t xml:space="preserve"> already starting to consider the follow on from the analysis at the back end of last year. </w:t>
      </w:r>
      <w:r>
        <w:rPr>
          <w:sz w:val="26"/>
          <w:szCs w:val="26"/>
        </w:rPr>
        <w:t xml:space="preserve">The </w:t>
      </w:r>
      <w:r w:rsidRPr="00A12517">
        <w:rPr>
          <w:sz w:val="26"/>
          <w:szCs w:val="26"/>
        </w:rPr>
        <w:t>develo</w:t>
      </w:r>
      <w:r>
        <w:rPr>
          <w:sz w:val="26"/>
          <w:szCs w:val="26"/>
        </w:rPr>
        <w:t xml:space="preserve">pment of the next action plan </w:t>
      </w:r>
      <w:r w:rsidRPr="00A12517">
        <w:rPr>
          <w:sz w:val="26"/>
          <w:szCs w:val="26"/>
        </w:rPr>
        <w:t xml:space="preserve">is for the reference group to consider and I don’t want to pre-judge the discussion that will take place. </w:t>
      </w:r>
    </w:p>
    <w:p w:rsidR="003063C9" w:rsidRDefault="003063C9" w:rsidP="003063C9">
      <w:pPr>
        <w:rPr>
          <w:sz w:val="26"/>
          <w:szCs w:val="26"/>
        </w:rPr>
      </w:pPr>
      <w:r w:rsidRPr="00A12517">
        <w:rPr>
          <w:sz w:val="26"/>
          <w:szCs w:val="26"/>
        </w:rPr>
        <w:t>However, I want a sharp, succinct action plan that delivers for the sector and this can only be delivered by the sector and this can only happen if it is co-produced with the sector.</w:t>
      </w:r>
      <w:bookmarkStart w:id="1" w:name="_GoBack"/>
      <w:bookmarkEnd w:id="1"/>
    </w:p>
    <w:p w:rsidR="003063C9" w:rsidRPr="003063C9" w:rsidRDefault="003063C9" w:rsidP="003063C9">
      <w:pPr>
        <w:rPr>
          <w:sz w:val="26"/>
          <w:szCs w:val="26"/>
        </w:rPr>
      </w:pPr>
      <w:r>
        <w:rPr>
          <w:b/>
          <w:color w:val="CC3300"/>
          <w:sz w:val="26"/>
          <w:szCs w:val="26"/>
        </w:rPr>
        <w:t>Discussion in response to the presentation</w:t>
      </w:r>
    </w:p>
    <w:p w:rsidR="00E34C51" w:rsidRDefault="0095417C" w:rsidP="00EF37C5">
      <w:pPr>
        <w:pStyle w:val="NormalWeb"/>
        <w:rPr>
          <w:rFonts w:asciiTheme="minorHAnsi" w:hAnsiTheme="minorHAnsi"/>
          <w:sz w:val="26"/>
          <w:szCs w:val="26"/>
        </w:rPr>
      </w:pPr>
      <w:r>
        <w:rPr>
          <w:rFonts w:asciiTheme="minorHAnsi" w:hAnsiTheme="minorHAnsi"/>
          <w:sz w:val="26"/>
          <w:szCs w:val="26"/>
        </w:rPr>
        <w:t xml:space="preserve">Ellie Hutchinson, </w:t>
      </w:r>
      <w:r w:rsidRPr="00EE30FC">
        <w:rPr>
          <w:rFonts w:asciiTheme="minorHAnsi" w:hAnsiTheme="minorHAnsi"/>
          <w:sz w:val="26"/>
          <w:szCs w:val="26"/>
        </w:rPr>
        <w:t>Canongate Youth</w:t>
      </w:r>
      <w:r>
        <w:rPr>
          <w:rFonts w:asciiTheme="minorHAnsi" w:hAnsiTheme="minorHAnsi"/>
          <w:sz w:val="26"/>
          <w:szCs w:val="26"/>
        </w:rPr>
        <w:t>: Co-production, what does this really mean?</w:t>
      </w:r>
    </w:p>
    <w:p w:rsidR="0095417C" w:rsidRDefault="0095417C" w:rsidP="00EF37C5">
      <w:pPr>
        <w:pStyle w:val="NormalWeb"/>
        <w:rPr>
          <w:rFonts w:asciiTheme="minorHAnsi" w:hAnsiTheme="minorHAnsi"/>
          <w:sz w:val="26"/>
          <w:szCs w:val="26"/>
        </w:rPr>
      </w:pPr>
      <w:r>
        <w:rPr>
          <w:rFonts w:asciiTheme="minorHAnsi" w:hAnsiTheme="minorHAnsi"/>
          <w:sz w:val="26"/>
          <w:szCs w:val="26"/>
        </w:rPr>
        <w:t xml:space="preserve">Chris Raftery, The </w:t>
      </w:r>
      <w:r w:rsidRPr="0095417C">
        <w:rPr>
          <w:rFonts w:asciiTheme="minorHAnsi" w:hAnsiTheme="minorHAnsi"/>
          <w:sz w:val="26"/>
          <w:szCs w:val="26"/>
        </w:rPr>
        <w:t>Scottish Government</w:t>
      </w:r>
      <w:r>
        <w:rPr>
          <w:rFonts w:asciiTheme="minorHAnsi" w:hAnsiTheme="minorHAnsi"/>
          <w:sz w:val="26"/>
          <w:szCs w:val="26"/>
        </w:rPr>
        <w:t>: The term means slightly different things to different people, open to suggestions about definition.</w:t>
      </w:r>
    </w:p>
    <w:p w:rsidR="0095417C" w:rsidRDefault="0095417C" w:rsidP="00EF37C5">
      <w:pPr>
        <w:pStyle w:val="NormalWeb"/>
        <w:rPr>
          <w:rFonts w:asciiTheme="minorHAnsi" w:hAnsiTheme="minorHAnsi"/>
          <w:sz w:val="26"/>
          <w:szCs w:val="26"/>
        </w:rPr>
      </w:pPr>
      <w:r>
        <w:rPr>
          <w:rFonts w:asciiTheme="minorHAnsi" w:hAnsiTheme="minorHAnsi"/>
          <w:sz w:val="26"/>
          <w:szCs w:val="26"/>
        </w:rPr>
        <w:t xml:space="preserve">Parvathy Nair, </w:t>
      </w:r>
      <w:r w:rsidRPr="0095417C">
        <w:rPr>
          <w:rFonts w:asciiTheme="minorHAnsi" w:hAnsiTheme="minorHAnsi"/>
          <w:sz w:val="26"/>
          <w:szCs w:val="26"/>
        </w:rPr>
        <w:t>University of Edinburgh</w:t>
      </w:r>
      <w:r>
        <w:rPr>
          <w:rFonts w:asciiTheme="minorHAnsi" w:hAnsiTheme="minorHAnsi"/>
          <w:sz w:val="26"/>
          <w:szCs w:val="26"/>
        </w:rPr>
        <w:t>: What is the situation with business support?</w:t>
      </w:r>
    </w:p>
    <w:p w:rsidR="0095417C" w:rsidRDefault="0095417C" w:rsidP="00EF37C5">
      <w:pPr>
        <w:pStyle w:val="NormalWeb"/>
        <w:rPr>
          <w:rFonts w:asciiTheme="minorHAnsi" w:hAnsiTheme="minorHAnsi"/>
          <w:sz w:val="26"/>
          <w:szCs w:val="26"/>
        </w:rPr>
      </w:pPr>
      <w:r>
        <w:rPr>
          <w:rFonts w:asciiTheme="minorHAnsi" w:hAnsiTheme="minorHAnsi"/>
          <w:sz w:val="26"/>
          <w:szCs w:val="26"/>
        </w:rPr>
        <w:t xml:space="preserve">Laura Worku, The </w:t>
      </w:r>
      <w:r w:rsidRPr="0095417C">
        <w:rPr>
          <w:rFonts w:asciiTheme="minorHAnsi" w:hAnsiTheme="minorHAnsi"/>
          <w:sz w:val="26"/>
          <w:szCs w:val="26"/>
        </w:rPr>
        <w:t>Scottish Government</w:t>
      </w:r>
      <w:r>
        <w:rPr>
          <w:rFonts w:asciiTheme="minorHAnsi" w:hAnsiTheme="minorHAnsi"/>
          <w:sz w:val="26"/>
          <w:szCs w:val="26"/>
        </w:rPr>
        <w:t>: The new Just Enterprise contract process is still live, new contract announced soon. We’ve had Just Enterprise in place for the past seven years.</w:t>
      </w:r>
    </w:p>
    <w:p w:rsidR="00BC79B3" w:rsidRDefault="0095417C" w:rsidP="00EF37C5">
      <w:pPr>
        <w:pStyle w:val="NormalWeb"/>
        <w:rPr>
          <w:rFonts w:asciiTheme="minorHAnsi" w:hAnsiTheme="minorHAnsi"/>
          <w:sz w:val="26"/>
          <w:szCs w:val="26"/>
        </w:rPr>
      </w:pPr>
      <w:r>
        <w:rPr>
          <w:rFonts w:asciiTheme="minorHAnsi" w:hAnsiTheme="minorHAnsi"/>
          <w:sz w:val="26"/>
          <w:szCs w:val="26"/>
        </w:rPr>
        <w:t xml:space="preserve">Alex Stobart, </w:t>
      </w:r>
      <w:r w:rsidRPr="0095417C">
        <w:rPr>
          <w:rFonts w:asciiTheme="minorHAnsi" w:hAnsiTheme="minorHAnsi"/>
          <w:sz w:val="26"/>
          <w:szCs w:val="26"/>
        </w:rPr>
        <w:t>Mydex CIC</w:t>
      </w:r>
      <w:r>
        <w:rPr>
          <w:rFonts w:asciiTheme="minorHAnsi" w:hAnsiTheme="minorHAnsi"/>
          <w:sz w:val="26"/>
          <w:szCs w:val="26"/>
        </w:rPr>
        <w:t>: In terms of procurement can we include other parts of the public sector in reform?</w:t>
      </w:r>
    </w:p>
    <w:p w:rsidR="0095417C" w:rsidRDefault="00877238" w:rsidP="00EF37C5">
      <w:pPr>
        <w:pStyle w:val="NormalWeb"/>
        <w:rPr>
          <w:rFonts w:asciiTheme="minorHAnsi" w:hAnsiTheme="minorHAnsi"/>
          <w:sz w:val="26"/>
          <w:szCs w:val="26"/>
        </w:rPr>
      </w:pPr>
      <w:r>
        <w:rPr>
          <w:rFonts w:asciiTheme="minorHAnsi" w:hAnsiTheme="minorHAnsi"/>
          <w:sz w:val="26"/>
          <w:szCs w:val="26"/>
        </w:rPr>
        <w:t xml:space="preserve">Chris Raftery, The </w:t>
      </w:r>
      <w:r w:rsidRPr="0095417C">
        <w:rPr>
          <w:rFonts w:asciiTheme="minorHAnsi" w:hAnsiTheme="minorHAnsi"/>
          <w:sz w:val="26"/>
          <w:szCs w:val="26"/>
        </w:rPr>
        <w:t>Scottish Government</w:t>
      </w:r>
      <w:r>
        <w:rPr>
          <w:rFonts w:asciiTheme="minorHAnsi" w:hAnsiTheme="minorHAnsi"/>
          <w:sz w:val="26"/>
          <w:szCs w:val="26"/>
        </w:rPr>
        <w:t>: The Scottish Government has suggested a way forward but not</w:t>
      </w:r>
      <w:r w:rsidR="00BF6D48">
        <w:rPr>
          <w:rFonts w:asciiTheme="minorHAnsi" w:hAnsiTheme="minorHAnsi"/>
          <w:sz w:val="26"/>
          <w:szCs w:val="26"/>
        </w:rPr>
        <w:t xml:space="preserve"> always</w:t>
      </w:r>
      <w:r>
        <w:rPr>
          <w:rFonts w:asciiTheme="minorHAnsi" w:hAnsiTheme="minorHAnsi"/>
          <w:sz w:val="26"/>
          <w:szCs w:val="26"/>
        </w:rPr>
        <w:t xml:space="preserve"> filtering down to </w:t>
      </w:r>
      <w:r w:rsidR="00361510">
        <w:rPr>
          <w:rFonts w:asciiTheme="minorHAnsi" w:hAnsiTheme="minorHAnsi"/>
          <w:sz w:val="26"/>
          <w:szCs w:val="26"/>
        </w:rPr>
        <w:t>procurement</w:t>
      </w:r>
      <w:r>
        <w:rPr>
          <w:rFonts w:asciiTheme="minorHAnsi" w:hAnsiTheme="minorHAnsi"/>
          <w:sz w:val="26"/>
          <w:szCs w:val="26"/>
        </w:rPr>
        <w:t xml:space="preserve"> decision makers.</w:t>
      </w:r>
    </w:p>
    <w:p w:rsidR="00877238" w:rsidRDefault="00877238" w:rsidP="00EF37C5">
      <w:pPr>
        <w:pStyle w:val="NormalWeb"/>
        <w:rPr>
          <w:rFonts w:asciiTheme="minorHAnsi" w:hAnsiTheme="minorHAnsi"/>
          <w:sz w:val="26"/>
          <w:szCs w:val="26"/>
        </w:rPr>
      </w:pPr>
      <w:r>
        <w:rPr>
          <w:rFonts w:asciiTheme="minorHAnsi" w:hAnsiTheme="minorHAnsi"/>
          <w:sz w:val="26"/>
          <w:szCs w:val="26"/>
        </w:rPr>
        <w:t xml:space="preserve">Heather Hall, </w:t>
      </w:r>
      <w:r w:rsidRPr="00877238">
        <w:rPr>
          <w:rFonts w:asciiTheme="minorHAnsi" w:hAnsiTheme="minorHAnsi"/>
          <w:sz w:val="26"/>
          <w:szCs w:val="26"/>
        </w:rPr>
        <w:t>Inspired Community Enterprise Trust</w:t>
      </w:r>
      <w:r>
        <w:rPr>
          <w:rFonts w:asciiTheme="minorHAnsi" w:hAnsiTheme="minorHAnsi"/>
          <w:sz w:val="26"/>
          <w:szCs w:val="26"/>
        </w:rPr>
        <w:t xml:space="preserve">: </w:t>
      </w:r>
      <w:r w:rsidR="009036BF">
        <w:rPr>
          <w:rFonts w:asciiTheme="minorHAnsi" w:hAnsiTheme="minorHAnsi"/>
          <w:sz w:val="26"/>
          <w:szCs w:val="26"/>
        </w:rPr>
        <w:t>Involve service users more</w:t>
      </w:r>
      <w:r w:rsidR="00C964D5">
        <w:rPr>
          <w:rFonts w:asciiTheme="minorHAnsi" w:hAnsiTheme="minorHAnsi"/>
          <w:sz w:val="26"/>
          <w:szCs w:val="26"/>
        </w:rPr>
        <w:t xml:space="preserve"> in social enterprise, not just social enterprise leaders. University research being carried out regarding the voice of service users and what social enterprise does for them.</w:t>
      </w:r>
    </w:p>
    <w:p w:rsidR="0095417C" w:rsidRDefault="00C964D5" w:rsidP="00EF37C5">
      <w:pPr>
        <w:pStyle w:val="NormalWeb"/>
        <w:rPr>
          <w:rFonts w:asciiTheme="minorHAnsi" w:hAnsiTheme="minorHAnsi"/>
          <w:sz w:val="26"/>
          <w:szCs w:val="26"/>
        </w:rPr>
      </w:pPr>
      <w:r>
        <w:rPr>
          <w:rFonts w:asciiTheme="minorHAnsi" w:hAnsiTheme="minorHAnsi"/>
          <w:sz w:val="26"/>
          <w:szCs w:val="26"/>
        </w:rPr>
        <w:t xml:space="preserve">Ellie Hutchinson, </w:t>
      </w:r>
      <w:r w:rsidRPr="00EE30FC">
        <w:rPr>
          <w:rFonts w:asciiTheme="minorHAnsi" w:hAnsiTheme="minorHAnsi"/>
          <w:sz w:val="26"/>
          <w:szCs w:val="26"/>
        </w:rPr>
        <w:t>Canongate Youth</w:t>
      </w:r>
      <w:r>
        <w:rPr>
          <w:rFonts w:asciiTheme="minorHAnsi" w:hAnsiTheme="minorHAnsi"/>
          <w:sz w:val="26"/>
          <w:szCs w:val="26"/>
        </w:rPr>
        <w:t>: Co-production needs to be a bit more revolutionary, engaging young people. Social enterprise is more than profit-making, young people want more from work.</w:t>
      </w:r>
    </w:p>
    <w:p w:rsidR="00C964D5" w:rsidRDefault="00C964D5" w:rsidP="00EF37C5">
      <w:pPr>
        <w:pStyle w:val="NormalWeb"/>
        <w:rPr>
          <w:rFonts w:asciiTheme="minorHAnsi" w:hAnsiTheme="minorHAnsi"/>
          <w:sz w:val="26"/>
          <w:szCs w:val="26"/>
        </w:rPr>
      </w:pPr>
      <w:r>
        <w:rPr>
          <w:rFonts w:asciiTheme="minorHAnsi" w:hAnsiTheme="minorHAnsi"/>
          <w:sz w:val="26"/>
          <w:szCs w:val="26"/>
        </w:rPr>
        <w:t xml:space="preserve">Neil McLean, </w:t>
      </w:r>
      <w:r w:rsidRPr="00C964D5">
        <w:rPr>
          <w:rFonts w:asciiTheme="minorHAnsi" w:hAnsiTheme="minorHAnsi"/>
          <w:sz w:val="26"/>
          <w:szCs w:val="26"/>
        </w:rPr>
        <w:t>Social Enterprise Academy</w:t>
      </w:r>
      <w:r>
        <w:rPr>
          <w:rFonts w:asciiTheme="minorHAnsi" w:hAnsiTheme="minorHAnsi"/>
          <w:sz w:val="26"/>
          <w:szCs w:val="26"/>
        </w:rPr>
        <w:t xml:space="preserve">: Need a more ambitious conversation about what a social enterprise can do to deliver public services e.g. care homes - private sector or social enterprise? A bigger picture debate. </w:t>
      </w:r>
    </w:p>
    <w:p w:rsidR="00C964D5" w:rsidRDefault="00C964D5" w:rsidP="00EF37C5">
      <w:pPr>
        <w:pStyle w:val="NormalWeb"/>
        <w:rPr>
          <w:rFonts w:asciiTheme="minorHAnsi" w:hAnsiTheme="minorHAnsi"/>
          <w:sz w:val="26"/>
          <w:szCs w:val="26"/>
        </w:rPr>
      </w:pPr>
      <w:r>
        <w:rPr>
          <w:rFonts w:asciiTheme="minorHAnsi" w:hAnsiTheme="minorHAnsi"/>
          <w:sz w:val="26"/>
          <w:szCs w:val="26"/>
        </w:rPr>
        <w:t xml:space="preserve">Laura Worku, The </w:t>
      </w:r>
      <w:r w:rsidRPr="0095417C">
        <w:rPr>
          <w:rFonts w:asciiTheme="minorHAnsi" w:hAnsiTheme="minorHAnsi"/>
          <w:sz w:val="26"/>
          <w:szCs w:val="26"/>
        </w:rPr>
        <w:t>Scottish Government</w:t>
      </w:r>
      <w:r>
        <w:rPr>
          <w:rFonts w:asciiTheme="minorHAnsi" w:hAnsiTheme="minorHAnsi"/>
          <w:sz w:val="26"/>
          <w:szCs w:val="26"/>
        </w:rPr>
        <w:t>: There are other Scottish Government collaborations e.g. co-production in the justice system with the prison service, social enterprises and others with recognised global best practice. Using social enterprise to reduce re-offending, one great example and it works. Social enterprises provide additional benefits to service users.</w:t>
      </w:r>
    </w:p>
    <w:p w:rsidR="003A372B" w:rsidRDefault="003A372B" w:rsidP="003A372B">
      <w:pPr>
        <w:pStyle w:val="NormalWeb"/>
        <w:rPr>
          <w:rFonts w:asciiTheme="minorHAnsi" w:hAnsiTheme="minorHAnsi"/>
          <w:sz w:val="26"/>
          <w:szCs w:val="26"/>
        </w:rPr>
      </w:pPr>
      <w:r>
        <w:rPr>
          <w:rFonts w:asciiTheme="minorHAnsi" w:hAnsiTheme="minorHAnsi"/>
          <w:sz w:val="26"/>
          <w:szCs w:val="26"/>
        </w:rPr>
        <w:t xml:space="preserve">Alan Staff, </w:t>
      </w:r>
      <w:r w:rsidRPr="006F113A">
        <w:rPr>
          <w:rFonts w:asciiTheme="minorHAnsi" w:hAnsiTheme="minorHAnsi"/>
          <w:sz w:val="26"/>
          <w:szCs w:val="26"/>
        </w:rPr>
        <w:t>Apex Scotland</w:t>
      </w:r>
      <w:r>
        <w:rPr>
          <w:rFonts w:asciiTheme="minorHAnsi" w:hAnsiTheme="minorHAnsi"/>
          <w:sz w:val="26"/>
          <w:szCs w:val="26"/>
        </w:rPr>
        <w:t>: We’re doing exactly this. Corporate Social Responsibility (CSR) is poor quality. Big corporations have skilled people who could help. Social enterprises are underselling ourselves. Genuine CSR is needed.</w:t>
      </w:r>
    </w:p>
    <w:p w:rsidR="003A372B" w:rsidRDefault="003A372B" w:rsidP="003A372B">
      <w:pPr>
        <w:pStyle w:val="NormalWeb"/>
        <w:rPr>
          <w:rFonts w:asciiTheme="minorHAnsi" w:hAnsiTheme="minorHAnsi"/>
          <w:sz w:val="26"/>
          <w:szCs w:val="26"/>
        </w:rPr>
      </w:pPr>
      <w:r w:rsidRPr="003A372B">
        <w:rPr>
          <w:rFonts w:asciiTheme="minorHAnsi" w:hAnsiTheme="minorHAnsi"/>
          <w:sz w:val="26"/>
          <w:szCs w:val="26"/>
        </w:rPr>
        <w:t>Kieran</w:t>
      </w:r>
      <w:r w:rsidRPr="003A372B">
        <w:rPr>
          <w:rFonts w:asciiTheme="minorHAnsi" w:hAnsiTheme="minorHAnsi"/>
          <w:sz w:val="26"/>
          <w:szCs w:val="26"/>
        </w:rPr>
        <w:tab/>
        <w:t>D</w:t>
      </w:r>
      <w:r>
        <w:rPr>
          <w:rFonts w:asciiTheme="minorHAnsi" w:hAnsiTheme="minorHAnsi"/>
          <w:sz w:val="26"/>
          <w:szCs w:val="26"/>
        </w:rPr>
        <w:t xml:space="preserve">aly, </w:t>
      </w:r>
      <w:r w:rsidRPr="003A372B">
        <w:rPr>
          <w:rFonts w:asciiTheme="minorHAnsi" w:hAnsiTheme="minorHAnsi"/>
          <w:sz w:val="26"/>
          <w:szCs w:val="26"/>
        </w:rPr>
        <w:t>Big Issue Invest</w:t>
      </w:r>
      <w:r>
        <w:rPr>
          <w:rFonts w:asciiTheme="minorHAnsi" w:hAnsiTheme="minorHAnsi"/>
          <w:sz w:val="26"/>
          <w:szCs w:val="26"/>
        </w:rPr>
        <w:t>: Our programme, Power Up Scotland, delivers private sector mentors, investment and access to networks. We offer routes to market using the private sector.</w:t>
      </w:r>
    </w:p>
    <w:p w:rsidR="00C964D5" w:rsidRDefault="003A372B" w:rsidP="00EF37C5">
      <w:pPr>
        <w:pStyle w:val="NormalWeb"/>
        <w:rPr>
          <w:rFonts w:asciiTheme="minorHAnsi" w:hAnsiTheme="minorHAnsi"/>
          <w:sz w:val="26"/>
          <w:szCs w:val="26"/>
        </w:rPr>
      </w:pPr>
      <w:r>
        <w:rPr>
          <w:rFonts w:asciiTheme="minorHAnsi" w:hAnsiTheme="minorHAnsi"/>
          <w:sz w:val="26"/>
          <w:szCs w:val="26"/>
        </w:rPr>
        <w:t>Darah</w:t>
      </w:r>
      <w:r>
        <w:rPr>
          <w:rFonts w:asciiTheme="minorHAnsi" w:hAnsiTheme="minorHAnsi"/>
          <w:sz w:val="26"/>
          <w:szCs w:val="26"/>
        </w:rPr>
        <w:tab/>
        <w:t xml:space="preserve">Zahran, </w:t>
      </w:r>
      <w:r w:rsidRPr="003A372B">
        <w:rPr>
          <w:rFonts w:asciiTheme="minorHAnsi" w:hAnsiTheme="minorHAnsi"/>
          <w:sz w:val="26"/>
          <w:szCs w:val="26"/>
        </w:rPr>
        <w:t>Scottish Enterprise</w:t>
      </w:r>
      <w:r w:rsidR="00A158F4">
        <w:rPr>
          <w:rFonts w:asciiTheme="minorHAnsi" w:hAnsiTheme="minorHAnsi"/>
          <w:sz w:val="26"/>
          <w:szCs w:val="26"/>
        </w:rPr>
        <w:t>: Policy integration is missing. Social enterprises can see this but The Scottish Government could look at this more, Scottish Enterprise are seeking to do this.</w:t>
      </w:r>
    </w:p>
    <w:p w:rsidR="00A158F4" w:rsidRDefault="000478ED" w:rsidP="00EF37C5">
      <w:pPr>
        <w:pStyle w:val="NormalWeb"/>
        <w:rPr>
          <w:rFonts w:asciiTheme="minorHAnsi" w:hAnsiTheme="minorHAnsi"/>
          <w:sz w:val="26"/>
          <w:szCs w:val="26"/>
        </w:rPr>
      </w:pPr>
      <w:r>
        <w:rPr>
          <w:rFonts w:asciiTheme="minorHAnsi" w:hAnsiTheme="minorHAnsi"/>
          <w:sz w:val="26"/>
          <w:szCs w:val="26"/>
        </w:rPr>
        <w:t xml:space="preserve">Bruce Gunn, </w:t>
      </w:r>
      <w:r w:rsidRPr="00EE30FC">
        <w:rPr>
          <w:rFonts w:asciiTheme="minorHAnsi" w:hAnsiTheme="minorHAnsi"/>
          <w:sz w:val="26"/>
          <w:szCs w:val="26"/>
        </w:rPr>
        <w:t>Passion 4 Social CIC</w:t>
      </w:r>
      <w:r>
        <w:rPr>
          <w:rFonts w:asciiTheme="minorHAnsi" w:hAnsiTheme="minorHAnsi"/>
          <w:sz w:val="26"/>
          <w:szCs w:val="26"/>
        </w:rPr>
        <w:t>: Not about policy but tax breaks. Sustainability is the key issue, paying bills. VAT and PAYE issues. Tax breaks needed until sustainability achieved.</w:t>
      </w:r>
    </w:p>
    <w:p w:rsidR="000478ED" w:rsidRDefault="000478ED" w:rsidP="00EF37C5">
      <w:pPr>
        <w:pStyle w:val="NormalWeb"/>
        <w:rPr>
          <w:rFonts w:asciiTheme="minorHAnsi" w:hAnsiTheme="minorHAnsi"/>
          <w:sz w:val="26"/>
          <w:szCs w:val="26"/>
        </w:rPr>
      </w:pPr>
      <w:r w:rsidRPr="00D81F3E">
        <w:rPr>
          <w:rFonts w:asciiTheme="minorHAnsi" w:hAnsiTheme="minorHAnsi"/>
          <w:sz w:val="26"/>
          <w:szCs w:val="26"/>
        </w:rPr>
        <w:t>Tom Arthur MSP</w:t>
      </w:r>
      <w:r>
        <w:rPr>
          <w:rFonts w:asciiTheme="minorHAnsi" w:hAnsiTheme="minorHAnsi"/>
          <w:sz w:val="26"/>
          <w:szCs w:val="26"/>
        </w:rPr>
        <w:t>,</w:t>
      </w:r>
      <w:r w:rsidR="000878D9">
        <w:rPr>
          <w:rFonts w:asciiTheme="minorHAnsi" w:hAnsiTheme="minorHAnsi"/>
          <w:sz w:val="26"/>
          <w:szCs w:val="26"/>
        </w:rPr>
        <w:t xml:space="preserve"> Convener: VAT being partially devolved. It’s a complex issue, conversations are happening. You can lobby the UK Government on this issue.</w:t>
      </w:r>
    </w:p>
    <w:p w:rsidR="000878D9" w:rsidRDefault="000878D9" w:rsidP="00EF37C5">
      <w:pPr>
        <w:pStyle w:val="NormalWeb"/>
        <w:rPr>
          <w:rFonts w:asciiTheme="minorHAnsi" w:hAnsiTheme="minorHAnsi"/>
          <w:sz w:val="26"/>
          <w:szCs w:val="26"/>
        </w:rPr>
      </w:pPr>
      <w:r>
        <w:rPr>
          <w:rFonts w:asciiTheme="minorHAnsi" w:hAnsiTheme="minorHAnsi"/>
          <w:sz w:val="26"/>
          <w:szCs w:val="26"/>
        </w:rPr>
        <w:t>Darah</w:t>
      </w:r>
      <w:r>
        <w:rPr>
          <w:rFonts w:asciiTheme="minorHAnsi" w:hAnsiTheme="minorHAnsi"/>
          <w:sz w:val="26"/>
          <w:szCs w:val="26"/>
        </w:rPr>
        <w:tab/>
        <w:t xml:space="preserve">Zahran, </w:t>
      </w:r>
      <w:r w:rsidRPr="003A372B">
        <w:rPr>
          <w:rFonts w:asciiTheme="minorHAnsi" w:hAnsiTheme="minorHAnsi"/>
          <w:sz w:val="26"/>
          <w:szCs w:val="26"/>
        </w:rPr>
        <w:t>Scottish Enterprise</w:t>
      </w:r>
      <w:r>
        <w:rPr>
          <w:rFonts w:asciiTheme="minorHAnsi" w:hAnsiTheme="minorHAnsi"/>
          <w:sz w:val="26"/>
          <w:szCs w:val="26"/>
        </w:rPr>
        <w:t>: We’re linking tax breaks and policy in terms of employee owned businesses, integration of support.</w:t>
      </w:r>
    </w:p>
    <w:p w:rsidR="000878D9" w:rsidRDefault="000878D9" w:rsidP="00EF37C5">
      <w:pPr>
        <w:pStyle w:val="NormalWeb"/>
        <w:rPr>
          <w:rFonts w:asciiTheme="minorHAnsi" w:hAnsiTheme="minorHAnsi"/>
          <w:sz w:val="26"/>
          <w:szCs w:val="26"/>
        </w:rPr>
      </w:pPr>
      <w:r>
        <w:rPr>
          <w:rFonts w:asciiTheme="minorHAnsi" w:hAnsiTheme="minorHAnsi"/>
          <w:sz w:val="26"/>
          <w:szCs w:val="26"/>
        </w:rPr>
        <w:t xml:space="preserve">Bruce Gunn, </w:t>
      </w:r>
      <w:r w:rsidRPr="00EE30FC">
        <w:rPr>
          <w:rFonts w:asciiTheme="minorHAnsi" w:hAnsiTheme="minorHAnsi"/>
          <w:sz w:val="26"/>
          <w:szCs w:val="26"/>
        </w:rPr>
        <w:t>Passion 4 Social CIC</w:t>
      </w:r>
      <w:r>
        <w:rPr>
          <w:rFonts w:asciiTheme="minorHAnsi" w:hAnsiTheme="minorHAnsi"/>
          <w:sz w:val="26"/>
          <w:szCs w:val="26"/>
        </w:rPr>
        <w:t>: CAN DO programme measures financial outcomes but we want to measure social outcomes too.</w:t>
      </w:r>
    </w:p>
    <w:p w:rsidR="000878D9" w:rsidRDefault="000878D9" w:rsidP="00EF37C5">
      <w:pPr>
        <w:pStyle w:val="NormalWeb"/>
        <w:rPr>
          <w:rFonts w:asciiTheme="minorHAnsi" w:hAnsiTheme="minorHAnsi"/>
          <w:sz w:val="26"/>
          <w:szCs w:val="26"/>
        </w:rPr>
      </w:pPr>
      <w:r>
        <w:rPr>
          <w:rFonts w:asciiTheme="minorHAnsi" w:hAnsiTheme="minorHAnsi"/>
          <w:sz w:val="26"/>
          <w:szCs w:val="26"/>
        </w:rPr>
        <w:t xml:space="preserve">Angela Porte, Pathways - </w:t>
      </w:r>
      <w:r w:rsidRPr="000878D9">
        <w:rPr>
          <w:rFonts w:asciiTheme="minorHAnsi" w:hAnsiTheme="minorHAnsi"/>
          <w:sz w:val="26"/>
          <w:szCs w:val="26"/>
        </w:rPr>
        <w:t>Mora Consulting</w:t>
      </w:r>
      <w:r>
        <w:rPr>
          <w:rFonts w:asciiTheme="minorHAnsi" w:hAnsiTheme="minorHAnsi"/>
          <w:sz w:val="26"/>
          <w:szCs w:val="26"/>
        </w:rPr>
        <w:t>: It’s overwhelming, there’s a plethora of information and support everywhere. Particularly bad for young people - need to make it easy for them.</w:t>
      </w:r>
    </w:p>
    <w:p w:rsidR="000878D9" w:rsidRPr="000878D9" w:rsidRDefault="003D1904" w:rsidP="00EF37C5">
      <w:pPr>
        <w:pStyle w:val="NormalWeb"/>
        <w:rPr>
          <w:rFonts w:asciiTheme="minorHAnsi" w:hAnsiTheme="minorHAnsi"/>
          <w:b/>
          <w:sz w:val="26"/>
          <w:szCs w:val="26"/>
        </w:rPr>
      </w:pPr>
      <w:r>
        <w:rPr>
          <w:rFonts w:asciiTheme="minorHAnsi" w:hAnsiTheme="minorHAnsi"/>
          <w:sz w:val="26"/>
          <w:szCs w:val="26"/>
        </w:rPr>
        <w:t>Chic Brodie, C</w:t>
      </w:r>
      <w:r w:rsidRPr="0023624C">
        <w:rPr>
          <w:rFonts w:asciiTheme="minorHAnsi" w:hAnsiTheme="minorHAnsi"/>
          <w:sz w:val="26"/>
          <w:szCs w:val="26"/>
        </w:rPr>
        <w:t>onfederation of Economic Development Ayrshire</w:t>
      </w:r>
      <w:r>
        <w:rPr>
          <w:rFonts w:asciiTheme="minorHAnsi" w:hAnsiTheme="minorHAnsi"/>
          <w:sz w:val="26"/>
          <w:szCs w:val="26"/>
        </w:rPr>
        <w:t>: Major issue in terms of public services, do local authorities really understand social enterprise? Could we have a more focused awareness campaign for local authorities? Could we get the 32 local authority CEOs together with the Cabinet Secretary?</w:t>
      </w:r>
    </w:p>
    <w:p w:rsidR="00C964D5" w:rsidRDefault="009D65DD" w:rsidP="00EF37C5">
      <w:pPr>
        <w:pStyle w:val="NormalWeb"/>
        <w:rPr>
          <w:rFonts w:asciiTheme="minorHAnsi" w:hAnsiTheme="minorHAnsi"/>
          <w:sz w:val="26"/>
          <w:szCs w:val="26"/>
        </w:rPr>
      </w:pPr>
      <w:r>
        <w:rPr>
          <w:rFonts w:asciiTheme="minorHAnsi" w:hAnsiTheme="minorHAnsi"/>
          <w:sz w:val="26"/>
          <w:szCs w:val="26"/>
        </w:rPr>
        <w:t xml:space="preserve">Tom Henderson, </w:t>
      </w:r>
      <w:r w:rsidRPr="009D65DD">
        <w:rPr>
          <w:rFonts w:asciiTheme="minorHAnsi" w:hAnsiTheme="minorHAnsi"/>
          <w:sz w:val="26"/>
          <w:szCs w:val="26"/>
        </w:rPr>
        <w:t>North Ayrshire Council</w:t>
      </w:r>
      <w:r>
        <w:rPr>
          <w:rFonts w:asciiTheme="minorHAnsi" w:hAnsiTheme="minorHAnsi"/>
          <w:sz w:val="26"/>
          <w:szCs w:val="26"/>
        </w:rPr>
        <w:t>: Myself and colleagues are working to serve social enterprises. Business Improvement Districts (BIDs) and Scotland’s Towns Partnership - how can social enterprises benefit from this? Also getting social enterprises into the private sector.</w:t>
      </w:r>
    </w:p>
    <w:p w:rsidR="003D1904" w:rsidRDefault="009D65DD" w:rsidP="00EF37C5">
      <w:pPr>
        <w:pStyle w:val="NormalWeb"/>
        <w:rPr>
          <w:rFonts w:asciiTheme="minorHAnsi" w:hAnsiTheme="minorHAnsi"/>
          <w:sz w:val="26"/>
          <w:szCs w:val="26"/>
        </w:rPr>
      </w:pPr>
      <w:r>
        <w:rPr>
          <w:rFonts w:asciiTheme="minorHAnsi" w:hAnsiTheme="minorHAnsi"/>
          <w:sz w:val="26"/>
          <w:szCs w:val="26"/>
        </w:rPr>
        <w:t xml:space="preserve">Alex Fleming, </w:t>
      </w:r>
      <w:r w:rsidRPr="009D65DD">
        <w:rPr>
          <w:rFonts w:asciiTheme="minorHAnsi" w:hAnsiTheme="minorHAnsi"/>
          <w:sz w:val="26"/>
          <w:szCs w:val="26"/>
        </w:rPr>
        <w:t>Falkirk Towns Ltd</w:t>
      </w:r>
      <w:r>
        <w:rPr>
          <w:rFonts w:asciiTheme="minorHAnsi" w:hAnsiTheme="minorHAnsi"/>
          <w:sz w:val="26"/>
          <w:szCs w:val="26"/>
        </w:rPr>
        <w:t>: Have looked at developing a social enterprise. The landscape has changed. The purpose is for the social enterprise to work with the BID as the high street declines. Opportunity for regeneration and business development and great opportunity to make links between public, private and social enterprise sectors.</w:t>
      </w:r>
    </w:p>
    <w:p w:rsidR="009D65DD" w:rsidRDefault="009D65DD" w:rsidP="00EF37C5">
      <w:pPr>
        <w:pStyle w:val="NormalWeb"/>
        <w:rPr>
          <w:rFonts w:asciiTheme="minorHAnsi" w:hAnsiTheme="minorHAnsi"/>
          <w:sz w:val="26"/>
          <w:szCs w:val="26"/>
        </w:rPr>
      </w:pPr>
      <w:r>
        <w:rPr>
          <w:rFonts w:asciiTheme="minorHAnsi" w:hAnsiTheme="minorHAnsi"/>
          <w:sz w:val="26"/>
          <w:szCs w:val="26"/>
        </w:rPr>
        <w:t xml:space="preserve">Garry Byars, </w:t>
      </w:r>
      <w:r w:rsidRPr="009D65DD">
        <w:rPr>
          <w:rFonts w:asciiTheme="minorHAnsi" w:hAnsiTheme="minorHAnsi"/>
          <w:sz w:val="26"/>
          <w:szCs w:val="26"/>
        </w:rPr>
        <w:t>Sunshine Gallery</w:t>
      </w:r>
      <w:r>
        <w:rPr>
          <w:rFonts w:asciiTheme="minorHAnsi" w:hAnsiTheme="minorHAnsi"/>
          <w:sz w:val="26"/>
          <w:szCs w:val="26"/>
        </w:rPr>
        <w:t>: There’s a lack of transparency in procurement.</w:t>
      </w:r>
    </w:p>
    <w:p w:rsidR="009D65DD" w:rsidRDefault="009D65DD" w:rsidP="00EF37C5">
      <w:pPr>
        <w:pStyle w:val="NormalWeb"/>
        <w:rPr>
          <w:rFonts w:asciiTheme="minorHAnsi" w:hAnsiTheme="minorHAnsi"/>
          <w:sz w:val="26"/>
          <w:szCs w:val="26"/>
        </w:rPr>
      </w:pPr>
      <w:r>
        <w:rPr>
          <w:rFonts w:asciiTheme="minorHAnsi" w:hAnsiTheme="minorHAnsi"/>
          <w:sz w:val="26"/>
          <w:szCs w:val="26"/>
        </w:rPr>
        <w:t>Claire Pattullo, Edinburgh Social Enterprise: Local Social Enterprise Networks (SENs) and Third Sector Interfaces (TSIs) vary around Scotland. We’re an independent organisation but part of the TSI. Not enough investment in SENs, a reducing budget for us from the TSI. No other funding sources but we are one of the better resourced.</w:t>
      </w:r>
    </w:p>
    <w:p w:rsidR="009D65DD" w:rsidRDefault="009D65DD" w:rsidP="00EF37C5">
      <w:pPr>
        <w:pStyle w:val="NormalWeb"/>
        <w:rPr>
          <w:rFonts w:asciiTheme="minorHAnsi" w:hAnsiTheme="minorHAnsi"/>
          <w:sz w:val="26"/>
          <w:szCs w:val="26"/>
        </w:rPr>
      </w:pPr>
      <w:r>
        <w:rPr>
          <w:rFonts w:asciiTheme="minorHAnsi" w:hAnsiTheme="minorHAnsi"/>
          <w:sz w:val="26"/>
          <w:szCs w:val="26"/>
        </w:rPr>
        <w:t>Jonny Kinross, Grassmarket Community Project: BIDS involve a complex process. Pressures on small businesses to deliver retail in a tough environment. Are social values possible for these businesses? Must align with local community impact and interests but pressure just to make money.</w:t>
      </w:r>
    </w:p>
    <w:p w:rsidR="009D65DD" w:rsidRDefault="009D65DD" w:rsidP="00EF37C5">
      <w:pPr>
        <w:pStyle w:val="NormalWeb"/>
        <w:rPr>
          <w:rFonts w:asciiTheme="minorHAnsi" w:hAnsiTheme="minorHAnsi"/>
          <w:sz w:val="26"/>
          <w:szCs w:val="26"/>
        </w:rPr>
      </w:pPr>
      <w:r>
        <w:rPr>
          <w:rFonts w:asciiTheme="minorHAnsi" w:hAnsiTheme="minorHAnsi"/>
          <w:sz w:val="26"/>
          <w:szCs w:val="26"/>
        </w:rPr>
        <w:t xml:space="preserve">Neil McLean, </w:t>
      </w:r>
      <w:r w:rsidRPr="00C964D5">
        <w:rPr>
          <w:rFonts w:asciiTheme="minorHAnsi" w:hAnsiTheme="minorHAnsi"/>
          <w:sz w:val="26"/>
          <w:szCs w:val="26"/>
        </w:rPr>
        <w:t>Social Enterprise Academy</w:t>
      </w:r>
      <w:r>
        <w:rPr>
          <w:rFonts w:asciiTheme="minorHAnsi" w:hAnsiTheme="minorHAnsi"/>
          <w:sz w:val="26"/>
          <w:szCs w:val="26"/>
        </w:rPr>
        <w:t>: We had sponsorship from a big corporation and asked to go to a Corporate Social Responsibility (CSR) conference. Their biggest concern was staff attraction and retention by building purpose and value to work. We should focus on employee purpose and engagement to link with corporates. There are also ethical demands from young people.</w:t>
      </w:r>
    </w:p>
    <w:p w:rsidR="009D65DD" w:rsidRDefault="009D65DD" w:rsidP="00EF37C5">
      <w:pPr>
        <w:pStyle w:val="NormalWeb"/>
        <w:rPr>
          <w:rFonts w:asciiTheme="minorHAnsi" w:hAnsiTheme="minorHAnsi"/>
          <w:sz w:val="26"/>
          <w:szCs w:val="26"/>
        </w:rPr>
      </w:pPr>
      <w:r>
        <w:rPr>
          <w:rFonts w:asciiTheme="minorHAnsi" w:hAnsiTheme="minorHAnsi"/>
          <w:sz w:val="26"/>
          <w:szCs w:val="26"/>
        </w:rPr>
        <w:t>Bruce</w:t>
      </w:r>
      <w:r>
        <w:rPr>
          <w:rFonts w:asciiTheme="minorHAnsi" w:hAnsiTheme="minorHAnsi"/>
          <w:sz w:val="26"/>
          <w:szCs w:val="26"/>
        </w:rPr>
        <w:tab/>
        <w:t xml:space="preserve">Gunn, </w:t>
      </w:r>
      <w:r w:rsidRPr="0023624C">
        <w:rPr>
          <w:rFonts w:asciiTheme="minorHAnsi" w:hAnsiTheme="minorHAnsi"/>
          <w:sz w:val="26"/>
          <w:szCs w:val="26"/>
        </w:rPr>
        <w:t>Passion 4 Social CIC</w:t>
      </w:r>
      <w:r>
        <w:rPr>
          <w:rFonts w:asciiTheme="minorHAnsi" w:hAnsiTheme="minorHAnsi"/>
          <w:sz w:val="26"/>
          <w:szCs w:val="26"/>
        </w:rPr>
        <w:t>: We’ve worked with Johnson and Johnson for six years. The corporate challenge needs to be far bigger.</w:t>
      </w:r>
    </w:p>
    <w:p w:rsidR="009D65DD" w:rsidRDefault="009D65DD" w:rsidP="00EF37C5">
      <w:pPr>
        <w:pStyle w:val="NormalWeb"/>
        <w:rPr>
          <w:rFonts w:asciiTheme="minorHAnsi" w:hAnsiTheme="minorHAnsi"/>
          <w:sz w:val="26"/>
          <w:szCs w:val="26"/>
        </w:rPr>
      </w:pPr>
      <w:r>
        <w:rPr>
          <w:rFonts w:asciiTheme="minorHAnsi" w:hAnsiTheme="minorHAnsi"/>
          <w:sz w:val="26"/>
          <w:szCs w:val="26"/>
        </w:rPr>
        <w:t xml:space="preserve">Ellie Hutchinson, </w:t>
      </w:r>
      <w:r w:rsidRPr="00EE30FC">
        <w:rPr>
          <w:rFonts w:asciiTheme="minorHAnsi" w:hAnsiTheme="minorHAnsi"/>
          <w:sz w:val="26"/>
          <w:szCs w:val="26"/>
        </w:rPr>
        <w:t>Canongate Youth</w:t>
      </w:r>
      <w:r>
        <w:rPr>
          <w:rFonts w:asciiTheme="minorHAnsi" w:hAnsiTheme="minorHAnsi"/>
          <w:sz w:val="26"/>
          <w:szCs w:val="26"/>
        </w:rPr>
        <w:t>: Need a rebalancing of hierarchy between private sector and social enterprise. Not just painting walls but skills exchange. An even footing needed - private sector can learn from social enterprises.</w:t>
      </w:r>
    </w:p>
    <w:p w:rsidR="009D65DD" w:rsidRDefault="009D65DD" w:rsidP="00EF37C5">
      <w:pPr>
        <w:pStyle w:val="NormalWeb"/>
        <w:rPr>
          <w:rFonts w:asciiTheme="minorHAnsi" w:hAnsiTheme="minorHAnsi"/>
          <w:sz w:val="26"/>
          <w:szCs w:val="26"/>
        </w:rPr>
      </w:pPr>
      <w:r>
        <w:rPr>
          <w:rFonts w:asciiTheme="minorHAnsi" w:hAnsiTheme="minorHAnsi"/>
          <w:sz w:val="26"/>
          <w:szCs w:val="26"/>
        </w:rPr>
        <w:t xml:space="preserve">Chris Raftery, The </w:t>
      </w:r>
      <w:r w:rsidRPr="0095417C">
        <w:rPr>
          <w:rFonts w:asciiTheme="minorHAnsi" w:hAnsiTheme="minorHAnsi"/>
          <w:sz w:val="26"/>
          <w:szCs w:val="26"/>
        </w:rPr>
        <w:t>Scottish Government</w:t>
      </w:r>
      <w:r>
        <w:rPr>
          <w:rFonts w:asciiTheme="minorHAnsi" w:hAnsiTheme="minorHAnsi"/>
          <w:sz w:val="26"/>
          <w:szCs w:val="26"/>
        </w:rPr>
        <w:t>: The ambition and passion here is obvious. This will all feed into the next national Action Plan.</w:t>
      </w:r>
    </w:p>
    <w:p w:rsidR="00E34C51" w:rsidRPr="00E34C51" w:rsidRDefault="00E34C51" w:rsidP="00EF37C5">
      <w:pPr>
        <w:pStyle w:val="NormalWeb"/>
        <w:rPr>
          <w:rFonts w:asciiTheme="minorHAnsi" w:hAnsiTheme="minorHAnsi"/>
          <w:b/>
          <w:color w:val="CC3300"/>
          <w:sz w:val="26"/>
          <w:szCs w:val="26"/>
        </w:rPr>
      </w:pPr>
      <w:r w:rsidRPr="00E34C51">
        <w:rPr>
          <w:rFonts w:asciiTheme="minorHAnsi" w:hAnsiTheme="minorHAnsi"/>
          <w:b/>
          <w:color w:val="CC3300"/>
          <w:sz w:val="26"/>
          <w:szCs w:val="26"/>
        </w:rPr>
        <w:t>Any other business and general questions, including topic ideas for the CPG going forward</w:t>
      </w:r>
    </w:p>
    <w:p w:rsidR="006F113A" w:rsidRDefault="006F113A" w:rsidP="00EF37C5">
      <w:pPr>
        <w:pStyle w:val="NormalWeb"/>
        <w:rPr>
          <w:rFonts w:asciiTheme="minorHAnsi" w:hAnsiTheme="minorHAnsi"/>
          <w:sz w:val="26"/>
          <w:szCs w:val="26"/>
        </w:rPr>
      </w:pPr>
      <w:r>
        <w:rPr>
          <w:rFonts w:asciiTheme="minorHAnsi" w:hAnsiTheme="minorHAnsi"/>
          <w:sz w:val="26"/>
          <w:szCs w:val="26"/>
        </w:rPr>
        <w:t>Attendees suggested these topics for future meetings:</w:t>
      </w:r>
    </w:p>
    <w:p w:rsidR="00D81F3E" w:rsidRDefault="00E34C51" w:rsidP="00EF37C5">
      <w:pPr>
        <w:pStyle w:val="NormalWeb"/>
        <w:rPr>
          <w:rFonts w:asciiTheme="minorHAnsi" w:hAnsiTheme="minorHAnsi"/>
          <w:sz w:val="26"/>
          <w:szCs w:val="26"/>
        </w:rPr>
      </w:pPr>
      <w:r>
        <w:rPr>
          <w:rFonts w:asciiTheme="minorHAnsi" w:hAnsiTheme="minorHAnsi"/>
          <w:sz w:val="26"/>
          <w:szCs w:val="26"/>
        </w:rPr>
        <w:t>Claire Pattullo, Edinburgh Social Enterprise</w:t>
      </w:r>
      <w:r w:rsidR="00463B4D">
        <w:rPr>
          <w:rFonts w:asciiTheme="minorHAnsi" w:hAnsiTheme="minorHAnsi"/>
          <w:sz w:val="26"/>
          <w:szCs w:val="26"/>
        </w:rPr>
        <w:t xml:space="preserve">: </w:t>
      </w:r>
      <w:r w:rsidR="006F113A">
        <w:rPr>
          <w:rFonts w:asciiTheme="minorHAnsi" w:hAnsiTheme="minorHAnsi"/>
          <w:sz w:val="26"/>
          <w:szCs w:val="26"/>
        </w:rPr>
        <w:t>C</w:t>
      </w:r>
      <w:r>
        <w:rPr>
          <w:rFonts w:asciiTheme="minorHAnsi" w:hAnsiTheme="minorHAnsi"/>
          <w:sz w:val="26"/>
          <w:szCs w:val="26"/>
        </w:rPr>
        <w:t>ity region deals plus taxation and definitions.</w:t>
      </w:r>
    </w:p>
    <w:p w:rsidR="00EF37C5" w:rsidRDefault="00463B4D" w:rsidP="00EF37C5">
      <w:pPr>
        <w:pStyle w:val="NormalWeb"/>
        <w:rPr>
          <w:rFonts w:asciiTheme="minorHAnsi" w:hAnsiTheme="minorHAnsi"/>
          <w:sz w:val="26"/>
          <w:szCs w:val="26"/>
        </w:rPr>
      </w:pPr>
      <w:r>
        <w:rPr>
          <w:rFonts w:asciiTheme="minorHAnsi" w:hAnsiTheme="minorHAnsi"/>
          <w:sz w:val="26"/>
          <w:szCs w:val="26"/>
        </w:rPr>
        <w:t xml:space="preserve">Ewan Law, </w:t>
      </w:r>
      <w:r w:rsidRPr="00463B4D">
        <w:rPr>
          <w:rFonts w:asciiTheme="minorHAnsi" w:hAnsiTheme="minorHAnsi"/>
          <w:sz w:val="26"/>
          <w:szCs w:val="26"/>
        </w:rPr>
        <w:t>Rowan Alba</w:t>
      </w:r>
      <w:r>
        <w:rPr>
          <w:rFonts w:asciiTheme="minorHAnsi" w:hAnsiTheme="minorHAnsi"/>
          <w:sz w:val="26"/>
          <w:szCs w:val="26"/>
        </w:rPr>
        <w:t xml:space="preserve">: </w:t>
      </w:r>
      <w:r w:rsidR="006F113A">
        <w:rPr>
          <w:rFonts w:asciiTheme="minorHAnsi" w:hAnsiTheme="minorHAnsi"/>
          <w:sz w:val="26"/>
          <w:szCs w:val="26"/>
        </w:rPr>
        <w:t>C</w:t>
      </w:r>
      <w:r>
        <w:rPr>
          <w:rFonts w:asciiTheme="minorHAnsi" w:hAnsiTheme="minorHAnsi"/>
          <w:sz w:val="26"/>
          <w:szCs w:val="26"/>
        </w:rPr>
        <w:t>ertification of social enterprises and definition. Scale of ambition - what role should social enterprise have over the next 20 years?</w:t>
      </w:r>
    </w:p>
    <w:p w:rsidR="00EF37C5" w:rsidRDefault="006F113A" w:rsidP="00EF37C5">
      <w:pPr>
        <w:pStyle w:val="NormalWeb"/>
        <w:rPr>
          <w:rFonts w:asciiTheme="minorHAnsi" w:hAnsiTheme="minorHAnsi"/>
          <w:sz w:val="26"/>
          <w:szCs w:val="26"/>
        </w:rPr>
      </w:pPr>
      <w:r>
        <w:rPr>
          <w:rFonts w:asciiTheme="minorHAnsi" w:hAnsiTheme="minorHAnsi"/>
          <w:sz w:val="26"/>
          <w:szCs w:val="26"/>
        </w:rPr>
        <w:t xml:space="preserve">Alan Staff, </w:t>
      </w:r>
      <w:r w:rsidRPr="006F113A">
        <w:rPr>
          <w:rFonts w:asciiTheme="minorHAnsi" w:hAnsiTheme="minorHAnsi"/>
          <w:sz w:val="26"/>
          <w:szCs w:val="26"/>
        </w:rPr>
        <w:t>Apex Scotland</w:t>
      </w:r>
      <w:r>
        <w:rPr>
          <w:rFonts w:asciiTheme="minorHAnsi" w:hAnsiTheme="minorHAnsi"/>
          <w:sz w:val="26"/>
          <w:szCs w:val="26"/>
        </w:rPr>
        <w:t>: Social enterprise behaviours and ethics.</w:t>
      </w:r>
    </w:p>
    <w:p w:rsidR="006F113A" w:rsidRDefault="006F113A" w:rsidP="00EF37C5">
      <w:pPr>
        <w:pStyle w:val="NormalWeb"/>
        <w:rPr>
          <w:rFonts w:asciiTheme="minorHAnsi" w:hAnsiTheme="minorHAnsi"/>
          <w:sz w:val="26"/>
          <w:szCs w:val="26"/>
        </w:rPr>
      </w:pPr>
      <w:r>
        <w:rPr>
          <w:rFonts w:asciiTheme="minorHAnsi" w:hAnsiTheme="minorHAnsi"/>
          <w:sz w:val="26"/>
          <w:szCs w:val="26"/>
        </w:rPr>
        <w:t>Linton</w:t>
      </w:r>
      <w:r>
        <w:rPr>
          <w:rFonts w:asciiTheme="minorHAnsi" w:hAnsiTheme="minorHAnsi"/>
          <w:sz w:val="26"/>
          <w:szCs w:val="26"/>
        </w:rPr>
        <w:tab/>
        <w:t xml:space="preserve">Smith, </w:t>
      </w:r>
      <w:r w:rsidRPr="006F113A">
        <w:rPr>
          <w:rFonts w:asciiTheme="minorHAnsi" w:hAnsiTheme="minorHAnsi"/>
          <w:sz w:val="26"/>
          <w:szCs w:val="26"/>
        </w:rPr>
        <w:t>Falkirk Towns Ltd</w:t>
      </w:r>
      <w:r>
        <w:rPr>
          <w:rFonts w:asciiTheme="minorHAnsi" w:hAnsiTheme="minorHAnsi"/>
          <w:sz w:val="26"/>
          <w:szCs w:val="26"/>
        </w:rPr>
        <w:t>: Business Improvement Districts and social enterprise partnerships, good and bad practice.</w:t>
      </w:r>
    </w:p>
    <w:p w:rsidR="006F113A" w:rsidRDefault="006F113A" w:rsidP="00EF37C5">
      <w:pPr>
        <w:pStyle w:val="NormalWeb"/>
        <w:rPr>
          <w:rFonts w:asciiTheme="minorHAnsi" w:hAnsiTheme="minorHAnsi"/>
          <w:sz w:val="26"/>
          <w:szCs w:val="26"/>
        </w:rPr>
      </w:pPr>
      <w:r>
        <w:rPr>
          <w:rFonts w:asciiTheme="minorHAnsi" w:hAnsiTheme="minorHAnsi"/>
          <w:sz w:val="26"/>
          <w:szCs w:val="26"/>
        </w:rPr>
        <w:t xml:space="preserve">Alex Stobart, </w:t>
      </w:r>
      <w:r w:rsidRPr="006F113A">
        <w:rPr>
          <w:rFonts w:asciiTheme="minorHAnsi" w:hAnsiTheme="minorHAnsi"/>
          <w:sz w:val="26"/>
          <w:szCs w:val="26"/>
        </w:rPr>
        <w:t>Mydex CIC</w:t>
      </w:r>
      <w:r>
        <w:rPr>
          <w:rFonts w:asciiTheme="minorHAnsi" w:hAnsiTheme="minorHAnsi"/>
          <w:sz w:val="26"/>
          <w:szCs w:val="26"/>
        </w:rPr>
        <w:t>: The new Scottish National Investment Bank with invited guest speakers.</w:t>
      </w:r>
    </w:p>
    <w:p w:rsidR="006F113A" w:rsidRPr="00A70A2D" w:rsidRDefault="006F113A" w:rsidP="00EF37C5">
      <w:pPr>
        <w:pStyle w:val="NormalWeb"/>
        <w:rPr>
          <w:rFonts w:asciiTheme="minorHAnsi" w:hAnsiTheme="minorHAnsi"/>
          <w:sz w:val="26"/>
          <w:szCs w:val="26"/>
        </w:rPr>
      </w:pPr>
      <w:r w:rsidRPr="00D81F3E">
        <w:rPr>
          <w:rFonts w:asciiTheme="minorHAnsi" w:hAnsiTheme="minorHAnsi"/>
          <w:sz w:val="26"/>
          <w:szCs w:val="26"/>
        </w:rPr>
        <w:t>Tom Arthur MSP</w:t>
      </w:r>
      <w:r>
        <w:rPr>
          <w:rFonts w:asciiTheme="minorHAnsi" w:hAnsiTheme="minorHAnsi"/>
          <w:sz w:val="26"/>
          <w:szCs w:val="26"/>
        </w:rPr>
        <w:t xml:space="preserve">, Convener: There is a current Economy Committee consultation on </w:t>
      </w:r>
      <w:r w:rsidRPr="00A70A2D">
        <w:rPr>
          <w:rFonts w:asciiTheme="minorHAnsi" w:hAnsiTheme="minorHAnsi"/>
          <w:sz w:val="26"/>
          <w:szCs w:val="26"/>
        </w:rPr>
        <w:t>the SNIB.</w:t>
      </w:r>
    </w:p>
    <w:p w:rsidR="006F113A" w:rsidRPr="00A70A2D" w:rsidRDefault="00361510" w:rsidP="00EF37C5">
      <w:pPr>
        <w:pStyle w:val="NormalWeb"/>
        <w:rPr>
          <w:rFonts w:asciiTheme="minorHAnsi" w:hAnsiTheme="minorHAnsi"/>
          <w:sz w:val="26"/>
          <w:szCs w:val="26"/>
        </w:rPr>
      </w:pPr>
      <w:r>
        <w:rPr>
          <w:rFonts w:asciiTheme="minorHAnsi" w:hAnsiTheme="minorHAnsi"/>
          <w:sz w:val="26"/>
          <w:szCs w:val="26"/>
        </w:rPr>
        <w:t>Angus</w:t>
      </w:r>
      <w:r>
        <w:rPr>
          <w:rFonts w:asciiTheme="minorHAnsi" w:hAnsiTheme="minorHAnsi"/>
          <w:sz w:val="26"/>
          <w:szCs w:val="26"/>
        </w:rPr>
        <w:tab/>
        <w:t>Coull</w:t>
      </w:r>
      <w:r w:rsidRPr="00A70A2D">
        <w:rPr>
          <w:rFonts w:asciiTheme="minorHAnsi" w:hAnsiTheme="minorHAnsi"/>
          <w:sz w:val="26"/>
          <w:szCs w:val="26"/>
        </w:rPr>
        <w:t>, Bala Sport: Certification and the Social Enterprise Mark.</w:t>
      </w:r>
    </w:p>
    <w:p w:rsidR="00463B4D" w:rsidRPr="00A70A2D" w:rsidRDefault="006F113A" w:rsidP="00A70A2D">
      <w:pPr>
        <w:rPr>
          <w:sz w:val="26"/>
          <w:szCs w:val="26"/>
        </w:rPr>
      </w:pPr>
      <w:r w:rsidRPr="00A70A2D">
        <w:rPr>
          <w:sz w:val="26"/>
          <w:szCs w:val="26"/>
        </w:rPr>
        <w:t>Jonny Kinross, Grassmarket Community Project: Certification is an issue, should be for customers not funders or procurement.</w:t>
      </w:r>
    </w:p>
    <w:p w:rsidR="008A0BDD" w:rsidRPr="00A70A2D" w:rsidRDefault="00463B4D" w:rsidP="00EF37C5">
      <w:pPr>
        <w:pStyle w:val="NormalWeb"/>
        <w:rPr>
          <w:rFonts w:asciiTheme="minorHAnsi" w:hAnsiTheme="minorHAnsi"/>
          <w:sz w:val="26"/>
          <w:szCs w:val="26"/>
        </w:rPr>
      </w:pPr>
      <w:r w:rsidRPr="00A70A2D">
        <w:rPr>
          <w:rFonts w:asciiTheme="minorHAnsi" w:hAnsiTheme="minorHAnsi"/>
          <w:sz w:val="26"/>
          <w:szCs w:val="26"/>
        </w:rPr>
        <w:t>END</w:t>
      </w:r>
    </w:p>
    <w:p w:rsidR="00463B4D" w:rsidRPr="006D3AD0" w:rsidRDefault="00463B4D" w:rsidP="00EF37C5">
      <w:pPr>
        <w:pStyle w:val="NormalWeb"/>
        <w:rPr>
          <w:rFonts w:asciiTheme="minorHAnsi" w:hAnsiTheme="minorHAnsi"/>
          <w:sz w:val="26"/>
          <w:szCs w:val="26"/>
        </w:rPr>
      </w:pPr>
    </w:p>
    <w:p w:rsidR="00AC748E" w:rsidRPr="006D3AD0" w:rsidRDefault="00AC748E" w:rsidP="00F215B4">
      <w:pPr>
        <w:spacing w:after="0" w:line="240" w:lineRule="auto"/>
        <w:jc w:val="center"/>
        <w:rPr>
          <w:sz w:val="26"/>
          <w:szCs w:val="26"/>
        </w:rPr>
      </w:pPr>
    </w:p>
    <w:p w:rsidR="00F215B4" w:rsidRPr="006D3AD0" w:rsidRDefault="00F215B4" w:rsidP="00F215B4">
      <w:pPr>
        <w:spacing w:after="0" w:line="240" w:lineRule="auto"/>
        <w:jc w:val="center"/>
        <w:rPr>
          <w:sz w:val="26"/>
          <w:szCs w:val="26"/>
        </w:rPr>
      </w:pPr>
      <w:r w:rsidRPr="006D3AD0">
        <w:rPr>
          <w:sz w:val="26"/>
          <w:szCs w:val="26"/>
        </w:rPr>
        <w:t>Social Enterprise Scotland</w:t>
      </w:r>
    </w:p>
    <w:p w:rsidR="00F215B4" w:rsidRPr="006D3AD0" w:rsidRDefault="00F215B4" w:rsidP="00F215B4">
      <w:pPr>
        <w:spacing w:after="0" w:line="240" w:lineRule="auto"/>
        <w:jc w:val="center"/>
        <w:rPr>
          <w:sz w:val="26"/>
          <w:szCs w:val="26"/>
        </w:rPr>
      </w:pPr>
      <w:r w:rsidRPr="006D3AD0">
        <w:rPr>
          <w:sz w:val="26"/>
          <w:szCs w:val="26"/>
        </w:rPr>
        <w:t>Thorn House, 5 Rose Street, Edinburgh, EH2 2PR</w:t>
      </w:r>
    </w:p>
    <w:p w:rsidR="00F215B4" w:rsidRPr="006D3AD0" w:rsidRDefault="00F215B4" w:rsidP="00F215B4">
      <w:pPr>
        <w:spacing w:after="0" w:line="240" w:lineRule="auto"/>
        <w:jc w:val="center"/>
        <w:rPr>
          <w:sz w:val="26"/>
          <w:szCs w:val="26"/>
        </w:rPr>
      </w:pPr>
      <w:r w:rsidRPr="006D3AD0">
        <w:rPr>
          <w:sz w:val="26"/>
          <w:szCs w:val="26"/>
        </w:rPr>
        <w:t>Tel: 0131 243 2650</w:t>
      </w:r>
    </w:p>
    <w:p w:rsidR="00F215B4" w:rsidRPr="006D3AD0" w:rsidRDefault="00F215B4" w:rsidP="00AC748E">
      <w:pPr>
        <w:spacing w:after="0" w:line="240" w:lineRule="auto"/>
        <w:jc w:val="center"/>
        <w:rPr>
          <w:sz w:val="26"/>
          <w:szCs w:val="26"/>
        </w:rPr>
      </w:pPr>
      <w:r w:rsidRPr="006D3AD0">
        <w:rPr>
          <w:sz w:val="26"/>
          <w:szCs w:val="26"/>
        </w:rPr>
        <w:t>hello@socialenterprise.scot</w:t>
      </w:r>
    </w:p>
    <w:p w:rsidR="001A059A" w:rsidRPr="006D3AD0" w:rsidRDefault="009B4CF1" w:rsidP="009B4CF1">
      <w:pPr>
        <w:spacing w:after="0" w:line="240" w:lineRule="auto"/>
        <w:jc w:val="center"/>
        <w:rPr>
          <w:sz w:val="26"/>
          <w:szCs w:val="26"/>
        </w:rPr>
      </w:pPr>
      <w:r w:rsidRPr="006D3AD0">
        <w:rPr>
          <w:sz w:val="26"/>
          <w:szCs w:val="26"/>
        </w:rPr>
        <w:t>socialenterprise.scot</w:t>
      </w:r>
    </w:p>
    <w:sectPr w:rsidR="001A059A" w:rsidRPr="006D3AD0" w:rsidSect="00EF37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63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E6F01C2"/>
    <w:multiLevelType w:val="multilevel"/>
    <w:tmpl w:val="479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A5B1D"/>
    <w:multiLevelType w:val="hybridMultilevel"/>
    <w:tmpl w:val="F62E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87F98"/>
    <w:multiLevelType w:val="hybridMultilevel"/>
    <w:tmpl w:val="7070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92469"/>
    <w:multiLevelType w:val="hybridMultilevel"/>
    <w:tmpl w:val="F224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10065"/>
    <w:multiLevelType w:val="multilevel"/>
    <w:tmpl w:val="AD6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4406B"/>
    <w:multiLevelType w:val="hybridMultilevel"/>
    <w:tmpl w:val="242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4B676D"/>
    <w:multiLevelType w:val="hybridMultilevel"/>
    <w:tmpl w:val="1EFE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228C0"/>
    <w:multiLevelType w:val="hybridMultilevel"/>
    <w:tmpl w:val="35D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406D0E"/>
    <w:multiLevelType w:val="hybridMultilevel"/>
    <w:tmpl w:val="211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B557D5"/>
    <w:multiLevelType w:val="hybridMultilevel"/>
    <w:tmpl w:val="B310047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9"/>
  </w:num>
  <w:num w:numId="6">
    <w:abstractNumId w:val="3"/>
  </w:num>
  <w:num w:numId="7">
    <w:abstractNumId w:val="5"/>
  </w:num>
  <w:num w:numId="8">
    <w:abstractNumId w:val="1"/>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16E57"/>
    <w:rsid w:val="0000219C"/>
    <w:rsid w:val="00013ADC"/>
    <w:rsid w:val="00026483"/>
    <w:rsid w:val="00034E74"/>
    <w:rsid w:val="000433E1"/>
    <w:rsid w:val="00044562"/>
    <w:rsid w:val="000478ED"/>
    <w:rsid w:val="00047DA5"/>
    <w:rsid w:val="000536D3"/>
    <w:rsid w:val="00054095"/>
    <w:rsid w:val="0005779F"/>
    <w:rsid w:val="00061177"/>
    <w:rsid w:val="00065A69"/>
    <w:rsid w:val="00071876"/>
    <w:rsid w:val="00074645"/>
    <w:rsid w:val="00080A0C"/>
    <w:rsid w:val="000837AB"/>
    <w:rsid w:val="000878D9"/>
    <w:rsid w:val="000A25D0"/>
    <w:rsid w:val="000B03B2"/>
    <w:rsid w:val="000B4E59"/>
    <w:rsid w:val="000B5857"/>
    <w:rsid w:val="000C32D6"/>
    <w:rsid w:val="000D26C3"/>
    <w:rsid w:val="000D4955"/>
    <w:rsid w:val="000D4FC7"/>
    <w:rsid w:val="000D58DE"/>
    <w:rsid w:val="000E1AA9"/>
    <w:rsid w:val="000E1C71"/>
    <w:rsid w:val="000E671C"/>
    <w:rsid w:val="001005C0"/>
    <w:rsid w:val="00104A3D"/>
    <w:rsid w:val="001050CF"/>
    <w:rsid w:val="00107097"/>
    <w:rsid w:val="001158D2"/>
    <w:rsid w:val="0012008C"/>
    <w:rsid w:val="001234C9"/>
    <w:rsid w:val="001257EC"/>
    <w:rsid w:val="00126C64"/>
    <w:rsid w:val="00127313"/>
    <w:rsid w:val="00134812"/>
    <w:rsid w:val="001349CA"/>
    <w:rsid w:val="00135100"/>
    <w:rsid w:val="00137D73"/>
    <w:rsid w:val="0014135B"/>
    <w:rsid w:val="0014636D"/>
    <w:rsid w:val="00146439"/>
    <w:rsid w:val="00146F86"/>
    <w:rsid w:val="00167BD6"/>
    <w:rsid w:val="00170B9D"/>
    <w:rsid w:val="00180A33"/>
    <w:rsid w:val="00195231"/>
    <w:rsid w:val="001956AC"/>
    <w:rsid w:val="001A059A"/>
    <w:rsid w:val="001A1BB0"/>
    <w:rsid w:val="001A76C9"/>
    <w:rsid w:val="001A7BE1"/>
    <w:rsid w:val="001B326A"/>
    <w:rsid w:val="001B5D7F"/>
    <w:rsid w:val="001B6775"/>
    <w:rsid w:val="001C1FC8"/>
    <w:rsid w:val="001D5064"/>
    <w:rsid w:val="001E16F6"/>
    <w:rsid w:val="001F107A"/>
    <w:rsid w:val="001F13AC"/>
    <w:rsid w:val="001F2DF4"/>
    <w:rsid w:val="001F5022"/>
    <w:rsid w:val="001F6B73"/>
    <w:rsid w:val="00204796"/>
    <w:rsid w:val="00204EA9"/>
    <w:rsid w:val="0020506F"/>
    <w:rsid w:val="00206943"/>
    <w:rsid w:val="00214EAD"/>
    <w:rsid w:val="002303E5"/>
    <w:rsid w:val="00231686"/>
    <w:rsid w:val="00232776"/>
    <w:rsid w:val="00232D5B"/>
    <w:rsid w:val="0023624C"/>
    <w:rsid w:val="0023632E"/>
    <w:rsid w:val="00240362"/>
    <w:rsid w:val="00242958"/>
    <w:rsid w:val="00242D69"/>
    <w:rsid w:val="0025043D"/>
    <w:rsid w:val="002518F6"/>
    <w:rsid w:val="00254F4F"/>
    <w:rsid w:val="002639D7"/>
    <w:rsid w:val="002642B5"/>
    <w:rsid w:val="00266F62"/>
    <w:rsid w:val="00273318"/>
    <w:rsid w:val="00273C10"/>
    <w:rsid w:val="0028056D"/>
    <w:rsid w:val="00285C32"/>
    <w:rsid w:val="00291E2D"/>
    <w:rsid w:val="00295514"/>
    <w:rsid w:val="002A0F84"/>
    <w:rsid w:val="002A3261"/>
    <w:rsid w:val="002B05D2"/>
    <w:rsid w:val="002C1259"/>
    <w:rsid w:val="002C2414"/>
    <w:rsid w:val="002C5617"/>
    <w:rsid w:val="002E22C9"/>
    <w:rsid w:val="002E7B1D"/>
    <w:rsid w:val="002F11A6"/>
    <w:rsid w:val="002F593E"/>
    <w:rsid w:val="003063C9"/>
    <w:rsid w:val="003067F9"/>
    <w:rsid w:val="00311D79"/>
    <w:rsid w:val="003144C4"/>
    <w:rsid w:val="00320761"/>
    <w:rsid w:val="00322019"/>
    <w:rsid w:val="00322909"/>
    <w:rsid w:val="00331158"/>
    <w:rsid w:val="00334572"/>
    <w:rsid w:val="00337254"/>
    <w:rsid w:val="0034230E"/>
    <w:rsid w:val="00342361"/>
    <w:rsid w:val="003456FE"/>
    <w:rsid w:val="00345EA4"/>
    <w:rsid w:val="00356F05"/>
    <w:rsid w:val="0036021B"/>
    <w:rsid w:val="00361510"/>
    <w:rsid w:val="0037234E"/>
    <w:rsid w:val="00374664"/>
    <w:rsid w:val="003803D7"/>
    <w:rsid w:val="00381AFA"/>
    <w:rsid w:val="003847BF"/>
    <w:rsid w:val="00384D5A"/>
    <w:rsid w:val="003901FC"/>
    <w:rsid w:val="0039045D"/>
    <w:rsid w:val="003925FA"/>
    <w:rsid w:val="00394B29"/>
    <w:rsid w:val="003A3544"/>
    <w:rsid w:val="003A372B"/>
    <w:rsid w:val="003A69FF"/>
    <w:rsid w:val="003A6D16"/>
    <w:rsid w:val="003A74CF"/>
    <w:rsid w:val="003B0577"/>
    <w:rsid w:val="003B162A"/>
    <w:rsid w:val="003B2171"/>
    <w:rsid w:val="003B3C4E"/>
    <w:rsid w:val="003B6147"/>
    <w:rsid w:val="003C53C1"/>
    <w:rsid w:val="003C747A"/>
    <w:rsid w:val="003D1904"/>
    <w:rsid w:val="003D6C0A"/>
    <w:rsid w:val="003E208A"/>
    <w:rsid w:val="003F3CD7"/>
    <w:rsid w:val="003F3E92"/>
    <w:rsid w:val="003F4188"/>
    <w:rsid w:val="003F74D6"/>
    <w:rsid w:val="00403FEB"/>
    <w:rsid w:val="00404607"/>
    <w:rsid w:val="004144BF"/>
    <w:rsid w:val="00436AD1"/>
    <w:rsid w:val="004417F4"/>
    <w:rsid w:val="00441B1E"/>
    <w:rsid w:val="00446CBB"/>
    <w:rsid w:val="004512C0"/>
    <w:rsid w:val="00461366"/>
    <w:rsid w:val="00462A8B"/>
    <w:rsid w:val="00463B4D"/>
    <w:rsid w:val="00470118"/>
    <w:rsid w:val="004767CD"/>
    <w:rsid w:val="004825C3"/>
    <w:rsid w:val="00485E11"/>
    <w:rsid w:val="00487C0C"/>
    <w:rsid w:val="00487FB8"/>
    <w:rsid w:val="004901BD"/>
    <w:rsid w:val="00491839"/>
    <w:rsid w:val="00496756"/>
    <w:rsid w:val="004A320F"/>
    <w:rsid w:val="004A5067"/>
    <w:rsid w:val="004A6E29"/>
    <w:rsid w:val="004B1BFA"/>
    <w:rsid w:val="004C24FD"/>
    <w:rsid w:val="004C38D6"/>
    <w:rsid w:val="004C7A67"/>
    <w:rsid w:val="004D1105"/>
    <w:rsid w:val="004E26D4"/>
    <w:rsid w:val="004E2EF8"/>
    <w:rsid w:val="004F2A88"/>
    <w:rsid w:val="004F2EAC"/>
    <w:rsid w:val="004F5921"/>
    <w:rsid w:val="004F7623"/>
    <w:rsid w:val="0050338A"/>
    <w:rsid w:val="00511CD5"/>
    <w:rsid w:val="00511E1A"/>
    <w:rsid w:val="00512210"/>
    <w:rsid w:val="00512C1A"/>
    <w:rsid w:val="00525B57"/>
    <w:rsid w:val="005277F9"/>
    <w:rsid w:val="00531216"/>
    <w:rsid w:val="005369EF"/>
    <w:rsid w:val="00540EE7"/>
    <w:rsid w:val="005514ED"/>
    <w:rsid w:val="005604C5"/>
    <w:rsid w:val="00563357"/>
    <w:rsid w:val="00564195"/>
    <w:rsid w:val="0056770B"/>
    <w:rsid w:val="005716FD"/>
    <w:rsid w:val="00572B82"/>
    <w:rsid w:val="00573B95"/>
    <w:rsid w:val="00574652"/>
    <w:rsid w:val="00576A1E"/>
    <w:rsid w:val="00580E52"/>
    <w:rsid w:val="00581AFC"/>
    <w:rsid w:val="0058357F"/>
    <w:rsid w:val="00585FFB"/>
    <w:rsid w:val="00587EC1"/>
    <w:rsid w:val="00595819"/>
    <w:rsid w:val="005A0BC0"/>
    <w:rsid w:val="005A543A"/>
    <w:rsid w:val="005A5A4A"/>
    <w:rsid w:val="005B2E34"/>
    <w:rsid w:val="005C2D1E"/>
    <w:rsid w:val="005C34EB"/>
    <w:rsid w:val="005C6EEB"/>
    <w:rsid w:val="005D3453"/>
    <w:rsid w:val="005E3B86"/>
    <w:rsid w:val="005E70BD"/>
    <w:rsid w:val="005F06C9"/>
    <w:rsid w:val="005F37F3"/>
    <w:rsid w:val="00611DE6"/>
    <w:rsid w:val="00622277"/>
    <w:rsid w:val="00625DEA"/>
    <w:rsid w:val="00631247"/>
    <w:rsid w:val="00631A2E"/>
    <w:rsid w:val="00637879"/>
    <w:rsid w:val="00637F41"/>
    <w:rsid w:val="00642F08"/>
    <w:rsid w:val="00643951"/>
    <w:rsid w:val="00646C24"/>
    <w:rsid w:val="00650692"/>
    <w:rsid w:val="00651A28"/>
    <w:rsid w:val="0065300F"/>
    <w:rsid w:val="00660EAB"/>
    <w:rsid w:val="00670479"/>
    <w:rsid w:val="0067081D"/>
    <w:rsid w:val="006727EF"/>
    <w:rsid w:val="00675049"/>
    <w:rsid w:val="00677717"/>
    <w:rsid w:val="00683C1D"/>
    <w:rsid w:val="006878F7"/>
    <w:rsid w:val="0069110D"/>
    <w:rsid w:val="00693067"/>
    <w:rsid w:val="006941BA"/>
    <w:rsid w:val="006A5E86"/>
    <w:rsid w:val="006C6ACE"/>
    <w:rsid w:val="006D29AC"/>
    <w:rsid w:val="006D3AD0"/>
    <w:rsid w:val="006D49F4"/>
    <w:rsid w:val="006D52EA"/>
    <w:rsid w:val="006D7B7B"/>
    <w:rsid w:val="006E0B7A"/>
    <w:rsid w:val="006F113A"/>
    <w:rsid w:val="00712946"/>
    <w:rsid w:val="00723067"/>
    <w:rsid w:val="007266BE"/>
    <w:rsid w:val="00730F19"/>
    <w:rsid w:val="00733D10"/>
    <w:rsid w:val="00740AF4"/>
    <w:rsid w:val="00746D52"/>
    <w:rsid w:val="0075231B"/>
    <w:rsid w:val="007614F7"/>
    <w:rsid w:val="00761CE6"/>
    <w:rsid w:val="00764F98"/>
    <w:rsid w:val="007654ED"/>
    <w:rsid w:val="007701D0"/>
    <w:rsid w:val="00773A30"/>
    <w:rsid w:val="00775D92"/>
    <w:rsid w:val="00776414"/>
    <w:rsid w:val="00782D7D"/>
    <w:rsid w:val="00784BD2"/>
    <w:rsid w:val="007867CA"/>
    <w:rsid w:val="007956FF"/>
    <w:rsid w:val="00795748"/>
    <w:rsid w:val="007977B9"/>
    <w:rsid w:val="007A6D67"/>
    <w:rsid w:val="007A7CB2"/>
    <w:rsid w:val="007B0E88"/>
    <w:rsid w:val="007B3DB2"/>
    <w:rsid w:val="007B47CC"/>
    <w:rsid w:val="007B5D01"/>
    <w:rsid w:val="007D6D44"/>
    <w:rsid w:val="007D6E64"/>
    <w:rsid w:val="007D7C0F"/>
    <w:rsid w:val="007D7C9B"/>
    <w:rsid w:val="007D7D72"/>
    <w:rsid w:val="007E08AB"/>
    <w:rsid w:val="007E0EB2"/>
    <w:rsid w:val="007E201B"/>
    <w:rsid w:val="007E36C4"/>
    <w:rsid w:val="007E6385"/>
    <w:rsid w:val="007E7581"/>
    <w:rsid w:val="007F1ABE"/>
    <w:rsid w:val="00800BCE"/>
    <w:rsid w:val="00810DB9"/>
    <w:rsid w:val="00827B10"/>
    <w:rsid w:val="008363F6"/>
    <w:rsid w:val="00840480"/>
    <w:rsid w:val="008429B0"/>
    <w:rsid w:val="00846CF7"/>
    <w:rsid w:val="00850E9A"/>
    <w:rsid w:val="00855A5B"/>
    <w:rsid w:val="0086074F"/>
    <w:rsid w:val="0086098A"/>
    <w:rsid w:val="00862034"/>
    <w:rsid w:val="00862EFC"/>
    <w:rsid w:val="00866453"/>
    <w:rsid w:val="008672A8"/>
    <w:rsid w:val="00870384"/>
    <w:rsid w:val="0087551F"/>
    <w:rsid w:val="00877238"/>
    <w:rsid w:val="00877DF6"/>
    <w:rsid w:val="00883956"/>
    <w:rsid w:val="00891932"/>
    <w:rsid w:val="008927F9"/>
    <w:rsid w:val="00896B05"/>
    <w:rsid w:val="008A0BDD"/>
    <w:rsid w:val="008A3244"/>
    <w:rsid w:val="008A4004"/>
    <w:rsid w:val="008A60C7"/>
    <w:rsid w:val="008A6FE6"/>
    <w:rsid w:val="008C092A"/>
    <w:rsid w:val="008C10A2"/>
    <w:rsid w:val="008C2FF2"/>
    <w:rsid w:val="008C4422"/>
    <w:rsid w:val="008C4A69"/>
    <w:rsid w:val="008E19F7"/>
    <w:rsid w:val="008E65A2"/>
    <w:rsid w:val="008F2272"/>
    <w:rsid w:val="008F25FE"/>
    <w:rsid w:val="009001B1"/>
    <w:rsid w:val="009036BF"/>
    <w:rsid w:val="009053B4"/>
    <w:rsid w:val="00907854"/>
    <w:rsid w:val="009138B4"/>
    <w:rsid w:val="009145FB"/>
    <w:rsid w:val="00916F7C"/>
    <w:rsid w:val="00920D99"/>
    <w:rsid w:val="009230B0"/>
    <w:rsid w:val="0092333F"/>
    <w:rsid w:val="00925B2E"/>
    <w:rsid w:val="00932814"/>
    <w:rsid w:val="00933CD2"/>
    <w:rsid w:val="0094336D"/>
    <w:rsid w:val="009514DD"/>
    <w:rsid w:val="0095417C"/>
    <w:rsid w:val="009551C5"/>
    <w:rsid w:val="009676B5"/>
    <w:rsid w:val="00967BB0"/>
    <w:rsid w:val="00976F03"/>
    <w:rsid w:val="00977986"/>
    <w:rsid w:val="0098661F"/>
    <w:rsid w:val="009A4ACD"/>
    <w:rsid w:val="009B0DC6"/>
    <w:rsid w:val="009B275F"/>
    <w:rsid w:val="009B4CF1"/>
    <w:rsid w:val="009B6B60"/>
    <w:rsid w:val="009C0B1B"/>
    <w:rsid w:val="009C40B4"/>
    <w:rsid w:val="009C6B66"/>
    <w:rsid w:val="009C7C5D"/>
    <w:rsid w:val="009D6475"/>
    <w:rsid w:val="009D65DD"/>
    <w:rsid w:val="009E7FB1"/>
    <w:rsid w:val="009F0E94"/>
    <w:rsid w:val="009F10A5"/>
    <w:rsid w:val="00A07259"/>
    <w:rsid w:val="00A11F33"/>
    <w:rsid w:val="00A15766"/>
    <w:rsid w:val="00A158F4"/>
    <w:rsid w:val="00A20448"/>
    <w:rsid w:val="00A27684"/>
    <w:rsid w:val="00A326DA"/>
    <w:rsid w:val="00A33FC5"/>
    <w:rsid w:val="00A349A7"/>
    <w:rsid w:val="00A35F45"/>
    <w:rsid w:val="00A40936"/>
    <w:rsid w:val="00A41551"/>
    <w:rsid w:val="00A421A3"/>
    <w:rsid w:val="00A476B0"/>
    <w:rsid w:val="00A61C62"/>
    <w:rsid w:val="00A62F06"/>
    <w:rsid w:val="00A66E0D"/>
    <w:rsid w:val="00A70A2D"/>
    <w:rsid w:val="00A73201"/>
    <w:rsid w:val="00A7711A"/>
    <w:rsid w:val="00A77AEE"/>
    <w:rsid w:val="00A8117C"/>
    <w:rsid w:val="00A81B41"/>
    <w:rsid w:val="00AA1F67"/>
    <w:rsid w:val="00AB3393"/>
    <w:rsid w:val="00AB5786"/>
    <w:rsid w:val="00AB7AED"/>
    <w:rsid w:val="00AC1986"/>
    <w:rsid w:val="00AC748E"/>
    <w:rsid w:val="00AD3613"/>
    <w:rsid w:val="00AD55AE"/>
    <w:rsid w:val="00AD6707"/>
    <w:rsid w:val="00AE6E4B"/>
    <w:rsid w:val="00AF4094"/>
    <w:rsid w:val="00B002B7"/>
    <w:rsid w:val="00B14D90"/>
    <w:rsid w:val="00B16C14"/>
    <w:rsid w:val="00B16E84"/>
    <w:rsid w:val="00B2222B"/>
    <w:rsid w:val="00B240F3"/>
    <w:rsid w:val="00B25E02"/>
    <w:rsid w:val="00B31E2E"/>
    <w:rsid w:val="00B33241"/>
    <w:rsid w:val="00B3545E"/>
    <w:rsid w:val="00B35A25"/>
    <w:rsid w:val="00B428E0"/>
    <w:rsid w:val="00B4660A"/>
    <w:rsid w:val="00B50F27"/>
    <w:rsid w:val="00B546C5"/>
    <w:rsid w:val="00B62D72"/>
    <w:rsid w:val="00B67371"/>
    <w:rsid w:val="00B87B79"/>
    <w:rsid w:val="00B9730C"/>
    <w:rsid w:val="00BA368A"/>
    <w:rsid w:val="00BB0AAB"/>
    <w:rsid w:val="00BB33DC"/>
    <w:rsid w:val="00BC0045"/>
    <w:rsid w:val="00BC1AAC"/>
    <w:rsid w:val="00BC2C90"/>
    <w:rsid w:val="00BC5FC4"/>
    <w:rsid w:val="00BC79B3"/>
    <w:rsid w:val="00BD35E4"/>
    <w:rsid w:val="00BD367D"/>
    <w:rsid w:val="00BD5C96"/>
    <w:rsid w:val="00BE44CC"/>
    <w:rsid w:val="00BE62C1"/>
    <w:rsid w:val="00BF3D51"/>
    <w:rsid w:val="00BF6D48"/>
    <w:rsid w:val="00C12152"/>
    <w:rsid w:val="00C216FD"/>
    <w:rsid w:val="00C236B4"/>
    <w:rsid w:val="00C25B2A"/>
    <w:rsid w:val="00C27D50"/>
    <w:rsid w:val="00C34DDF"/>
    <w:rsid w:val="00C36340"/>
    <w:rsid w:val="00C373BB"/>
    <w:rsid w:val="00C46086"/>
    <w:rsid w:val="00C51D10"/>
    <w:rsid w:val="00C53023"/>
    <w:rsid w:val="00C54F1E"/>
    <w:rsid w:val="00C6205A"/>
    <w:rsid w:val="00C62D27"/>
    <w:rsid w:val="00C72D98"/>
    <w:rsid w:val="00C72DDE"/>
    <w:rsid w:val="00C734B3"/>
    <w:rsid w:val="00C803C5"/>
    <w:rsid w:val="00C815D5"/>
    <w:rsid w:val="00C8501D"/>
    <w:rsid w:val="00C875AF"/>
    <w:rsid w:val="00C95BAF"/>
    <w:rsid w:val="00C95FF0"/>
    <w:rsid w:val="00C964D5"/>
    <w:rsid w:val="00C97226"/>
    <w:rsid w:val="00CA4267"/>
    <w:rsid w:val="00CB0A9B"/>
    <w:rsid w:val="00CB2536"/>
    <w:rsid w:val="00CB5AA0"/>
    <w:rsid w:val="00CC07B9"/>
    <w:rsid w:val="00CD577C"/>
    <w:rsid w:val="00CD71B4"/>
    <w:rsid w:val="00CE7D6D"/>
    <w:rsid w:val="00D04207"/>
    <w:rsid w:val="00D05BA1"/>
    <w:rsid w:val="00D05D53"/>
    <w:rsid w:val="00D10306"/>
    <w:rsid w:val="00D1067C"/>
    <w:rsid w:val="00D12CFD"/>
    <w:rsid w:val="00D14D29"/>
    <w:rsid w:val="00D1637A"/>
    <w:rsid w:val="00D16E57"/>
    <w:rsid w:val="00D22B58"/>
    <w:rsid w:val="00D3359A"/>
    <w:rsid w:val="00D524D6"/>
    <w:rsid w:val="00D5421D"/>
    <w:rsid w:val="00D55A15"/>
    <w:rsid w:val="00D63F0A"/>
    <w:rsid w:val="00D6610F"/>
    <w:rsid w:val="00D70CB2"/>
    <w:rsid w:val="00D70F15"/>
    <w:rsid w:val="00D70F3C"/>
    <w:rsid w:val="00D81F3E"/>
    <w:rsid w:val="00D86CB6"/>
    <w:rsid w:val="00D92FC2"/>
    <w:rsid w:val="00D958D2"/>
    <w:rsid w:val="00D973AF"/>
    <w:rsid w:val="00DA1086"/>
    <w:rsid w:val="00DA34BD"/>
    <w:rsid w:val="00DA5735"/>
    <w:rsid w:val="00DB0516"/>
    <w:rsid w:val="00DB5FCE"/>
    <w:rsid w:val="00DB739B"/>
    <w:rsid w:val="00DC6544"/>
    <w:rsid w:val="00DC7347"/>
    <w:rsid w:val="00DC769E"/>
    <w:rsid w:val="00DD16C8"/>
    <w:rsid w:val="00DD5A63"/>
    <w:rsid w:val="00DD7487"/>
    <w:rsid w:val="00DE0FAF"/>
    <w:rsid w:val="00DE2B17"/>
    <w:rsid w:val="00DE5A1D"/>
    <w:rsid w:val="00DE7D67"/>
    <w:rsid w:val="00DF01CF"/>
    <w:rsid w:val="00DF31AC"/>
    <w:rsid w:val="00DF43EB"/>
    <w:rsid w:val="00E0147C"/>
    <w:rsid w:val="00E07275"/>
    <w:rsid w:val="00E21352"/>
    <w:rsid w:val="00E22A11"/>
    <w:rsid w:val="00E22C97"/>
    <w:rsid w:val="00E34C51"/>
    <w:rsid w:val="00E36A48"/>
    <w:rsid w:val="00E37A52"/>
    <w:rsid w:val="00E40632"/>
    <w:rsid w:val="00E4067C"/>
    <w:rsid w:val="00E4189F"/>
    <w:rsid w:val="00E42B49"/>
    <w:rsid w:val="00E43BB3"/>
    <w:rsid w:val="00E46496"/>
    <w:rsid w:val="00E510F5"/>
    <w:rsid w:val="00E53008"/>
    <w:rsid w:val="00E5492C"/>
    <w:rsid w:val="00E65EC6"/>
    <w:rsid w:val="00E677D2"/>
    <w:rsid w:val="00E71ABF"/>
    <w:rsid w:val="00E7499B"/>
    <w:rsid w:val="00E753C8"/>
    <w:rsid w:val="00E840B5"/>
    <w:rsid w:val="00E85E80"/>
    <w:rsid w:val="00E864DA"/>
    <w:rsid w:val="00E87E41"/>
    <w:rsid w:val="00E900A8"/>
    <w:rsid w:val="00E90D51"/>
    <w:rsid w:val="00E9193C"/>
    <w:rsid w:val="00E95FA2"/>
    <w:rsid w:val="00EA3184"/>
    <w:rsid w:val="00EA6F08"/>
    <w:rsid w:val="00EB1AB1"/>
    <w:rsid w:val="00EB21E1"/>
    <w:rsid w:val="00EB4D60"/>
    <w:rsid w:val="00EC6BD2"/>
    <w:rsid w:val="00EC7B23"/>
    <w:rsid w:val="00ED0EDF"/>
    <w:rsid w:val="00ED535C"/>
    <w:rsid w:val="00ED70FD"/>
    <w:rsid w:val="00EE0A9F"/>
    <w:rsid w:val="00EE30FC"/>
    <w:rsid w:val="00EE3486"/>
    <w:rsid w:val="00EE699C"/>
    <w:rsid w:val="00EF2B5F"/>
    <w:rsid w:val="00EF37C5"/>
    <w:rsid w:val="00EF4784"/>
    <w:rsid w:val="00EF7318"/>
    <w:rsid w:val="00EF73D0"/>
    <w:rsid w:val="00F0233A"/>
    <w:rsid w:val="00F02D94"/>
    <w:rsid w:val="00F056E6"/>
    <w:rsid w:val="00F15C50"/>
    <w:rsid w:val="00F215B4"/>
    <w:rsid w:val="00F23F10"/>
    <w:rsid w:val="00F249CA"/>
    <w:rsid w:val="00F31AF2"/>
    <w:rsid w:val="00F351B3"/>
    <w:rsid w:val="00F432A8"/>
    <w:rsid w:val="00F51B5D"/>
    <w:rsid w:val="00F54598"/>
    <w:rsid w:val="00F5486A"/>
    <w:rsid w:val="00F61414"/>
    <w:rsid w:val="00F63575"/>
    <w:rsid w:val="00F66372"/>
    <w:rsid w:val="00F75158"/>
    <w:rsid w:val="00F756C7"/>
    <w:rsid w:val="00F8168D"/>
    <w:rsid w:val="00F858D7"/>
    <w:rsid w:val="00F87A92"/>
    <w:rsid w:val="00F908A7"/>
    <w:rsid w:val="00F96F63"/>
    <w:rsid w:val="00FB41AE"/>
    <w:rsid w:val="00FB72B2"/>
    <w:rsid w:val="00FC2F23"/>
    <w:rsid w:val="00FC35DA"/>
    <w:rsid w:val="00FC4F2D"/>
    <w:rsid w:val="00FD2AF4"/>
    <w:rsid w:val="00FE6B6A"/>
    <w:rsid w:val="00FF0ABB"/>
    <w:rsid w:val="00FF4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E86"/>
    <w:rPr>
      <w:color w:val="0000FF" w:themeColor="hyperlink"/>
      <w:u w:val="single"/>
    </w:rPr>
  </w:style>
  <w:style w:type="paragraph" w:styleId="ListParagraph">
    <w:name w:val="List Paragraph"/>
    <w:basedOn w:val="Normal"/>
    <w:uiPriority w:val="34"/>
    <w:qFormat/>
    <w:rsid w:val="006A5E86"/>
    <w:pPr>
      <w:spacing w:after="0" w:line="240" w:lineRule="auto"/>
      <w:ind w:left="720"/>
      <w:contextualSpacing/>
    </w:pPr>
  </w:style>
  <w:style w:type="paragraph" w:styleId="BalloonText">
    <w:name w:val="Balloon Text"/>
    <w:basedOn w:val="Normal"/>
    <w:link w:val="BalloonTextChar"/>
    <w:uiPriority w:val="99"/>
    <w:semiHidden/>
    <w:unhideWhenUsed/>
    <w:rsid w:val="006A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E86"/>
    <w:rPr>
      <w:rFonts w:ascii="Tahoma" w:hAnsi="Tahoma" w:cs="Tahoma"/>
      <w:sz w:val="16"/>
      <w:szCs w:val="16"/>
    </w:rPr>
  </w:style>
  <w:style w:type="paragraph" w:styleId="NormalWeb">
    <w:name w:val="Normal (Web)"/>
    <w:basedOn w:val="Normal"/>
    <w:uiPriority w:val="99"/>
    <w:unhideWhenUsed/>
    <w:rsid w:val="00491839"/>
    <w:pPr>
      <w:spacing w:before="100" w:beforeAutospacing="1" w:after="100" w:afterAutospacing="1" w:line="240" w:lineRule="auto"/>
    </w:pPr>
    <w:rPr>
      <w:rFonts w:ascii="Times New Roman" w:hAnsi="Times New Roman" w:cs="Times New Roman"/>
      <w:lang w:eastAsia="en-GB"/>
    </w:rPr>
  </w:style>
  <w:style w:type="character" w:styleId="Strong">
    <w:name w:val="Strong"/>
    <w:basedOn w:val="DefaultParagraphFont"/>
    <w:uiPriority w:val="22"/>
    <w:qFormat/>
    <w:rsid w:val="00345EA4"/>
    <w:rPr>
      <w:b/>
      <w:bCs/>
    </w:rPr>
  </w:style>
  <w:style w:type="character" w:styleId="FollowedHyperlink">
    <w:name w:val="FollowedHyperlink"/>
    <w:basedOn w:val="DefaultParagraphFont"/>
    <w:uiPriority w:val="99"/>
    <w:semiHidden/>
    <w:unhideWhenUsed/>
    <w:rsid w:val="007F1ABE"/>
    <w:rPr>
      <w:color w:val="800080" w:themeColor="followedHyperlink"/>
      <w:u w:val="single"/>
    </w:rPr>
  </w:style>
  <w:style w:type="character" w:customStyle="1" w:styleId="il">
    <w:name w:val="il"/>
    <w:basedOn w:val="DefaultParagraphFont"/>
    <w:rsid w:val="00C46086"/>
  </w:style>
  <w:style w:type="paragraph" w:styleId="ListBullet">
    <w:name w:val="List Bullet"/>
    <w:basedOn w:val="Normal"/>
    <w:uiPriority w:val="99"/>
    <w:unhideWhenUsed/>
    <w:rsid w:val="006D52EA"/>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20017839">
      <w:bodyDiv w:val="1"/>
      <w:marLeft w:val="0"/>
      <w:marRight w:val="0"/>
      <w:marTop w:val="0"/>
      <w:marBottom w:val="0"/>
      <w:divBdr>
        <w:top w:val="none" w:sz="0" w:space="0" w:color="auto"/>
        <w:left w:val="none" w:sz="0" w:space="0" w:color="auto"/>
        <w:bottom w:val="none" w:sz="0" w:space="0" w:color="auto"/>
        <w:right w:val="none" w:sz="0" w:space="0" w:color="auto"/>
      </w:divBdr>
    </w:div>
    <w:div w:id="108672336">
      <w:bodyDiv w:val="1"/>
      <w:marLeft w:val="0"/>
      <w:marRight w:val="0"/>
      <w:marTop w:val="0"/>
      <w:marBottom w:val="0"/>
      <w:divBdr>
        <w:top w:val="none" w:sz="0" w:space="0" w:color="auto"/>
        <w:left w:val="none" w:sz="0" w:space="0" w:color="auto"/>
        <w:bottom w:val="none" w:sz="0" w:space="0" w:color="auto"/>
        <w:right w:val="none" w:sz="0" w:space="0" w:color="auto"/>
      </w:divBdr>
    </w:div>
    <w:div w:id="541869819">
      <w:bodyDiv w:val="1"/>
      <w:marLeft w:val="0"/>
      <w:marRight w:val="0"/>
      <w:marTop w:val="0"/>
      <w:marBottom w:val="0"/>
      <w:divBdr>
        <w:top w:val="none" w:sz="0" w:space="0" w:color="auto"/>
        <w:left w:val="none" w:sz="0" w:space="0" w:color="auto"/>
        <w:bottom w:val="none" w:sz="0" w:space="0" w:color="auto"/>
        <w:right w:val="none" w:sz="0" w:space="0" w:color="auto"/>
      </w:divBdr>
    </w:div>
    <w:div w:id="589892703">
      <w:bodyDiv w:val="1"/>
      <w:marLeft w:val="0"/>
      <w:marRight w:val="0"/>
      <w:marTop w:val="0"/>
      <w:marBottom w:val="0"/>
      <w:divBdr>
        <w:top w:val="none" w:sz="0" w:space="0" w:color="auto"/>
        <w:left w:val="none" w:sz="0" w:space="0" w:color="auto"/>
        <w:bottom w:val="none" w:sz="0" w:space="0" w:color="auto"/>
        <w:right w:val="none" w:sz="0" w:space="0" w:color="auto"/>
      </w:divBdr>
    </w:div>
    <w:div w:id="645555003">
      <w:bodyDiv w:val="1"/>
      <w:marLeft w:val="0"/>
      <w:marRight w:val="0"/>
      <w:marTop w:val="0"/>
      <w:marBottom w:val="0"/>
      <w:divBdr>
        <w:top w:val="none" w:sz="0" w:space="0" w:color="auto"/>
        <w:left w:val="none" w:sz="0" w:space="0" w:color="auto"/>
        <w:bottom w:val="none" w:sz="0" w:space="0" w:color="auto"/>
        <w:right w:val="none" w:sz="0" w:space="0" w:color="auto"/>
      </w:divBdr>
      <w:divsChild>
        <w:div w:id="151289206">
          <w:marLeft w:val="0"/>
          <w:marRight w:val="0"/>
          <w:marTop w:val="0"/>
          <w:marBottom w:val="0"/>
          <w:divBdr>
            <w:top w:val="none" w:sz="0" w:space="0" w:color="auto"/>
            <w:left w:val="none" w:sz="0" w:space="0" w:color="auto"/>
            <w:bottom w:val="none" w:sz="0" w:space="0" w:color="auto"/>
            <w:right w:val="none" w:sz="0" w:space="0" w:color="auto"/>
          </w:divBdr>
        </w:div>
        <w:div w:id="1311132739">
          <w:marLeft w:val="0"/>
          <w:marRight w:val="0"/>
          <w:marTop w:val="0"/>
          <w:marBottom w:val="0"/>
          <w:divBdr>
            <w:top w:val="none" w:sz="0" w:space="0" w:color="auto"/>
            <w:left w:val="none" w:sz="0" w:space="0" w:color="auto"/>
            <w:bottom w:val="none" w:sz="0" w:space="0" w:color="auto"/>
            <w:right w:val="none" w:sz="0" w:space="0" w:color="auto"/>
          </w:divBdr>
        </w:div>
        <w:div w:id="1152983469">
          <w:marLeft w:val="0"/>
          <w:marRight w:val="0"/>
          <w:marTop w:val="0"/>
          <w:marBottom w:val="0"/>
          <w:divBdr>
            <w:top w:val="none" w:sz="0" w:space="0" w:color="auto"/>
            <w:left w:val="none" w:sz="0" w:space="0" w:color="auto"/>
            <w:bottom w:val="none" w:sz="0" w:space="0" w:color="auto"/>
            <w:right w:val="none" w:sz="0" w:space="0" w:color="auto"/>
          </w:divBdr>
        </w:div>
        <w:div w:id="1953054812">
          <w:marLeft w:val="0"/>
          <w:marRight w:val="0"/>
          <w:marTop w:val="0"/>
          <w:marBottom w:val="0"/>
          <w:divBdr>
            <w:top w:val="none" w:sz="0" w:space="0" w:color="auto"/>
            <w:left w:val="none" w:sz="0" w:space="0" w:color="auto"/>
            <w:bottom w:val="none" w:sz="0" w:space="0" w:color="auto"/>
            <w:right w:val="none" w:sz="0" w:space="0" w:color="auto"/>
          </w:divBdr>
        </w:div>
      </w:divsChild>
    </w:div>
    <w:div w:id="823859049">
      <w:bodyDiv w:val="1"/>
      <w:marLeft w:val="0"/>
      <w:marRight w:val="0"/>
      <w:marTop w:val="0"/>
      <w:marBottom w:val="0"/>
      <w:divBdr>
        <w:top w:val="none" w:sz="0" w:space="0" w:color="auto"/>
        <w:left w:val="none" w:sz="0" w:space="0" w:color="auto"/>
        <w:bottom w:val="none" w:sz="0" w:space="0" w:color="auto"/>
        <w:right w:val="none" w:sz="0" w:space="0" w:color="auto"/>
      </w:divBdr>
    </w:div>
    <w:div w:id="925042821">
      <w:bodyDiv w:val="1"/>
      <w:marLeft w:val="0"/>
      <w:marRight w:val="0"/>
      <w:marTop w:val="0"/>
      <w:marBottom w:val="0"/>
      <w:divBdr>
        <w:top w:val="none" w:sz="0" w:space="0" w:color="auto"/>
        <w:left w:val="none" w:sz="0" w:space="0" w:color="auto"/>
        <w:bottom w:val="none" w:sz="0" w:space="0" w:color="auto"/>
        <w:right w:val="none" w:sz="0" w:space="0" w:color="auto"/>
      </w:divBdr>
    </w:div>
    <w:div w:id="940725111">
      <w:bodyDiv w:val="1"/>
      <w:marLeft w:val="0"/>
      <w:marRight w:val="0"/>
      <w:marTop w:val="0"/>
      <w:marBottom w:val="0"/>
      <w:divBdr>
        <w:top w:val="none" w:sz="0" w:space="0" w:color="auto"/>
        <w:left w:val="none" w:sz="0" w:space="0" w:color="auto"/>
        <w:bottom w:val="none" w:sz="0" w:space="0" w:color="auto"/>
        <w:right w:val="none" w:sz="0" w:space="0" w:color="auto"/>
      </w:divBdr>
    </w:div>
    <w:div w:id="1016348601">
      <w:bodyDiv w:val="1"/>
      <w:marLeft w:val="0"/>
      <w:marRight w:val="0"/>
      <w:marTop w:val="0"/>
      <w:marBottom w:val="0"/>
      <w:divBdr>
        <w:top w:val="none" w:sz="0" w:space="0" w:color="auto"/>
        <w:left w:val="none" w:sz="0" w:space="0" w:color="auto"/>
        <w:bottom w:val="none" w:sz="0" w:space="0" w:color="auto"/>
        <w:right w:val="none" w:sz="0" w:space="0" w:color="auto"/>
      </w:divBdr>
    </w:div>
    <w:div w:id="1099721298">
      <w:bodyDiv w:val="1"/>
      <w:marLeft w:val="0"/>
      <w:marRight w:val="0"/>
      <w:marTop w:val="0"/>
      <w:marBottom w:val="0"/>
      <w:divBdr>
        <w:top w:val="none" w:sz="0" w:space="0" w:color="auto"/>
        <w:left w:val="none" w:sz="0" w:space="0" w:color="auto"/>
        <w:bottom w:val="none" w:sz="0" w:space="0" w:color="auto"/>
        <w:right w:val="none" w:sz="0" w:space="0" w:color="auto"/>
      </w:divBdr>
    </w:div>
    <w:div w:id="1176767781">
      <w:bodyDiv w:val="1"/>
      <w:marLeft w:val="0"/>
      <w:marRight w:val="0"/>
      <w:marTop w:val="0"/>
      <w:marBottom w:val="0"/>
      <w:divBdr>
        <w:top w:val="none" w:sz="0" w:space="0" w:color="auto"/>
        <w:left w:val="none" w:sz="0" w:space="0" w:color="auto"/>
        <w:bottom w:val="none" w:sz="0" w:space="0" w:color="auto"/>
        <w:right w:val="none" w:sz="0" w:space="0" w:color="auto"/>
      </w:divBdr>
    </w:div>
    <w:div w:id="1293634821">
      <w:bodyDiv w:val="1"/>
      <w:marLeft w:val="0"/>
      <w:marRight w:val="0"/>
      <w:marTop w:val="0"/>
      <w:marBottom w:val="0"/>
      <w:divBdr>
        <w:top w:val="none" w:sz="0" w:space="0" w:color="auto"/>
        <w:left w:val="none" w:sz="0" w:space="0" w:color="auto"/>
        <w:bottom w:val="none" w:sz="0" w:space="0" w:color="auto"/>
        <w:right w:val="none" w:sz="0" w:space="0" w:color="auto"/>
      </w:divBdr>
    </w:div>
    <w:div w:id="1320226716">
      <w:bodyDiv w:val="1"/>
      <w:marLeft w:val="0"/>
      <w:marRight w:val="0"/>
      <w:marTop w:val="0"/>
      <w:marBottom w:val="0"/>
      <w:divBdr>
        <w:top w:val="none" w:sz="0" w:space="0" w:color="auto"/>
        <w:left w:val="none" w:sz="0" w:space="0" w:color="auto"/>
        <w:bottom w:val="none" w:sz="0" w:space="0" w:color="auto"/>
        <w:right w:val="none" w:sz="0" w:space="0" w:color="auto"/>
      </w:divBdr>
    </w:div>
    <w:div w:id="1452893473">
      <w:bodyDiv w:val="1"/>
      <w:marLeft w:val="0"/>
      <w:marRight w:val="0"/>
      <w:marTop w:val="0"/>
      <w:marBottom w:val="0"/>
      <w:divBdr>
        <w:top w:val="none" w:sz="0" w:space="0" w:color="auto"/>
        <w:left w:val="none" w:sz="0" w:space="0" w:color="auto"/>
        <w:bottom w:val="none" w:sz="0" w:space="0" w:color="auto"/>
        <w:right w:val="none" w:sz="0" w:space="0" w:color="auto"/>
      </w:divBdr>
    </w:div>
    <w:div w:id="1456555365">
      <w:bodyDiv w:val="1"/>
      <w:marLeft w:val="0"/>
      <w:marRight w:val="0"/>
      <w:marTop w:val="0"/>
      <w:marBottom w:val="0"/>
      <w:divBdr>
        <w:top w:val="none" w:sz="0" w:space="0" w:color="auto"/>
        <w:left w:val="none" w:sz="0" w:space="0" w:color="auto"/>
        <w:bottom w:val="none" w:sz="0" w:space="0" w:color="auto"/>
        <w:right w:val="none" w:sz="0" w:space="0" w:color="auto"/>
      </w:divBdr>
    </w:div>
    <w:div w:id="1558710075">
      <w:bodyDiv w:val="1"/>
      <w:marLeft w:val="0"/>
      <w:marRight w:val="0"/>
      <w:marTop w:val="0"/>
      <w:marBottom w:val="0"/>
      <w:divBdr>
        <w:top w:val="none" w:sz="0" w:space="0" w:color="auto"/>
        <w:left w:val="none" w:sz="0" w:space="0" w:color="auto"/>
        <w:bottom w:val="none" w:sz="0" w:space="0" w:color="auto"/>
        <w:right w:val="none" w:sz="0" w:space="0" w:color="auto"/>
      </w:divBdr>
    </w:div>
    <w:div w:id="1581789921">
      <w:bodyDiv w:val="1"/>
      <w:marLeft w:val="0"/>
      <w:marRight w:val="0"/>
      <w:marTop w:val="0"/>
      <w:marBottom w:val="0"/>
      <w:divBdr>
        <w:top w:val="none" w:sz="0" w:space="0" w:color="auto"/>
        <w:left w:val="none" w:sz="0" w:space="0" w:color="auto"/>
        <w:bottom w:val="none" w:sz="0" w:space="0" w:color="auto"/>
        <w:right w:val="none" w:sz="0" w:space="0" w:color="auto"/>
      </w:divBdr>
    </w:div>
    <w:div w:id="1704357131">
      <w:bodyDiv w:val="1"/>
      <w:marLeft w:val="0"/>
      <w:marRight w:val="0"/>
      <w:marTop w:val="0"/>
      <w:marBottom w:val="0"/>
      <w:divBdr>
        <w:top w:val="none" w:sz="0" w:space="0" w:color="auto"/>
        <w:left w:val="none" w:sz="0" w:space="0" w:color="auto"/>
        <w:bottom w:val="none" w:sz="0" w:space="0" w:color="auto"/>
        <w:right w:val="none" w:sz="0" w:space="0" w:color="auto"/>
      </w:divBdr>
    </w:div>
    <w:div w:id="1707949840">
      <w:bodyDiv w:val="1"/>
      <w:marLeft w:val="0"/>
      <w:marRight w:val="0"/>
      <w:marTop w:val="0"/>
      <w:marBottom w:val="0"/>
      <w:divBdr>
        <w:top w:val="none" w:sz="0" w:space="0" w:color="auto"/>
        <w:left w:val="none" w:sz="0" w:space="0" w:color="auto"/>
        <w:bottom w:val="none" w:sz="0" w:space="0" w:color="auto"/>
        <w:right w:val="none" w:sz="0" w:space="0" w:color="auto"/>
      </w:divBdr>
      <w:divsChild>
        <w:div w:id="1880778722">
          <w:marLeft w:val="0"/>
          <w:marRight w:val="0"/>
          <w:marTop w:val="0"/>
          <w:marBottom w:val="0"/>
          <w:divBdr>
            <w:top w:val="none" w:sz="0" w:space="0" w:color="auto"/>
            <w:left w:val="none" w:sz="0" w:space="0" w:color="auto"/>
            <w:bottom w:val="none" w:sz="0" w:space="0" w:color="auto"/>
            <w:right w:val="none" w:sz="0" w:space="0" w:color="auto"/>
          </w:divBdr>
        </w:div>
      </w:divsChild>
    </w:div>
    <w:div w:id="1769738025">
      <w:bodyDiv w:val="1"/>
      <w:marLeft w:val="0"/>
      <w:marRight w:val="0"/>
      <w:marTop w:val="0"/>
      <w:marBottom w:val="0"/>
      <w:divBdr>
        <w:top w:val="none" w:sz="0" w:space="0" w:color="auto"/>
        <w:left w:val="none" w:sz="0" w:space="0" w:color="auto"/>
        <w:bottom w:val="none" w:sz="0" w:space="0" w:color="auto"/>
        <w:right w:val="none" w:sz="0" w:space="0" w:color="auto"/>
      </w:divBdr>
    </w:div>
    <w:div w:id="2052876647">
      <w:bodyDiv w:val="1"/>
      <w:marLeft w:val="0"/>
      <w:marRight w:val="0"/>
      <w:marTop w:val="0"/>
      <w:marBottom w:val="0"/>
      <w:divBdr>
        <w:top w:val="none" w:sz="0" w:space="0" w:color="auto"/>
        <w:left w:val="none" w:sz="0" w:space="0" w:color="auto"/>
        <w:bottom w:val="none" w:sz="0" w:space="0" w:color="auto"/>
        <w:right w:val="none" w:sz="0" w:space="0" w:color="auto"/>
      </w:divBdr>
      <w:divsChild>
        <w:div w:id="337193480">
          <w:marLeft w:val="0"/>
          <w:marRight w:val="0"/>
          <w:marTop w:val="0"/>
          <w:marBottom w:val="0"/>
          <w:divBdr>
            <w:top w:val="none" w:sz="0" w:space="0" w:color="auto"/>
            <w:left w:val="none" w:sz="0" w:space="0" w:color="auto"/>
            <w:bottom w:val="none" w:sz="0" w:space="0" w:color="auto"/>
            <w:right w:val="none" w:sz="0" w:space="0" w:color="auto"/>
          </w:divBdr>
          <w:divsChild>
            <w:div w:id="1483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enterprisescotland.org.uk/policy/191" TargetMode="External"/><Relationship Id="rId13" Type="http://schemas.openxmlformats.org/officeDocument/2006/relationships/hyperlink" Target="mailto:duncan.thorp@socialenterprise.sco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allery.mailchimp.com/8404abc02931e99b60c674569/files/7c9524e3-d9e3-4677-b42d-c63d1bdecbd0/Letter_from_Cab_Sec_u444798_19_02_2019_10_31_37_1.pdf" TargetMode="External"/><Relationship Id="rId12" Type="http://schemas.openxmlformats.org/officeDocument/2006/relationships/hyperlink" Target="https://www.socialenterprisescotland.org.uk/policy/196" TargetMode="External"/><Relationship Id="rId17" Type="http://schemas.openxmlformats.org/officeDocument/2006/relationships/hyperlink" Target="mailto:duncan.thorp@socialenterprise.scot" TargetMode="External"/><Relationship Id="rId2" Type="http://schemas.openxmlformats.org/officeDocument/2006/relationships/numbering" Target="numbering.xml"/><Relationship Id="rId16" Type="http://schemas.openxmlformats.org/officeDocument/2006/relationships/hyperlink" Target="http://www.parliament.scot/msps/social-enterpris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cialenterprisescotland.org.uk/policy/191" TargetMode="External"/><Relationship Id="rId5" Type="http://schemas.openxmlformats.org/officeDocument/2006/relationships/webSettings" Target="webSettings.xml"/><Relationship Id="rId15" Type="http://schemas.openxmlformats.org/officeDocument/2006/relationships/hyperlink" Target="http://www.parliament.scot/msps/97764.aspx" TargetMode="External"/><Relationship Id="rId10" Type="http://schemas.openxmlformats.org/officeDocument/2006/relationships/hyperlink" Target="https://gallery.mailchimp.com/8404abc02931e99b60c674569/files/7c9524e3-d9e3-4677-b42d-c63d1bdecbd0/Letter_from_Cab_Sec_u444798_19_02_2019_10_31_37_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cialenterprisescotland.org.uk/policy/196" TargetMode="External"/><Relationship Id="rId14" Type="http://schemas.openxmlformats.org/officeDocument/2006/relationships/hyperlink" Target="http://www.parliament.scot/msps/social-enterpri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DA4A5-49E4-4EC2-8E4B-702470BC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Thorp</dc:creator>
  <cp:lastModifiedBy>Duncan</cp:lastModifiedBy>
  <cp:revision>5</cp:revision>
  <cp:lastPrinted>2014-11-11T11:19:00Z</cp:lastPrinted>
  <dcterms:created xsi:type="dcterms:W3CDTF">2019-05-16T13:02:00Z</dcterms:created>
  <dcterms:modified xsi:type="dcterms:W3CDTF">2019-06-12T14:02:00Z</dcterms:modified>
</cp:coreProperties>
</file>